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69C" w:rsidRPr="00B75FFA" w:rsidRDefault="001C169C" w:rsidP="001C169C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A770A0" w:rsidRPr="00B75FFA" w:rsidRDefault="00A770A0" w:rsidP="001C169C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A770A0" w:rsidRPr="00B75FFA" w:rsidRDefault="00A770A0" w:rsidP="001C169C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A770A0" w:rsidRPr="00B75FFA" w:rsidRDefault="00A770A0" w:rsidP="001C169C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A770A0" w:rsidRPr="00B75FFA" w:rsidRDefault="00A770A0" w:rsidP="001C169C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A770A0" w:rsidRPr="00B75FFA" w:rsidRDefault="00A770A0" w:rsidP="001C169C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B505E3" w:rsidRPr="00B75FFA" w:rsidRDefault="00B505E3" w:rsidP="002126D4">
      <w:pPr>
        <w:tabs>
          <w:tab w:val="left" w:pos="1260"/>
        </w:tabs>
        <w:spacing w:line="240" w:lineRule="auto"/>
        <w:ind w:left="6390" w:right="170" w:hanging="954"/>
        <w:contextualSpacing/>
        <w:rPr>
          <w:rFonts w:ascii="Arial Narrow" w:hAnsi="Arial Narrow" w:cs="Times New Roman"/>
          <w:spacing w:val="-18"/>
          <w:w w:val="106"/>
          <w:sz w:val="20"/>
          <w:szCs w:val="20"/>
        </w:rPr>
      </w:pPr>
    </w:p>
    <w:p w:rsidR="00A770A0" w:rsidRPr="00B75FFA" w:rsidRDefault="00A770A0" w:rsidP="002126D4">
      <w:pPr>
        <w:tabs>
          <w:tab w:val="left" w:pos="1260"/>
        </w:tabs>
        <w:spacing w:line="240" w:lineRule="auto"/>
        <w:ind w:left="6390" w:right="170" w:hanging="954"/>
        <w:contextualSpacing/>
        <w:rPr>
          <w:rFonts w:ascii="Arial Narrow" w:hAnsi="Arial Narrow" w:cs="Times New Roman"/>
          <w:spacing w:val="-18"/>
          <w:w w:val="106"/>
          <w:sz w:val="20"/>
          <w:szCs w:val="20"/>
        </w:rPr>
      </w:pPr>
    </w:p>
    <w:p w:rsidR="00A770A0" w:rsidRPr="00B75FFA" w:rsidRDefault="00A770A0" w:rsidP="002126D4">
      <w:pPr>
        <w:tabs>
          <w:tab w:val="left" w:pos="1260"/>
        </w:tabs>
        <w:spacing w:line="240" w:lineRule="auto"/>
        <w:ind w:left="6390" w:right="170" w:hanging="954"/>
        <w:contextualSpacing/>
        <w:rPr>
          <w:rFonts w:ascii="Arial Narrow" w:hAnsi="Arial Narrow" w:cs="Times New Roman"/>
          <w:spacing w:val="-18"/>
          <w:w w:val="106"/>
          <w:sz w:val="20"/>
          <w:szCs w:val="20"/>
        </w:rPr>
      </w:pPr>
    </w:p>
    <w:p w:rsidR="00B505E3" w:rsidRPr="00B75FFA" w:rsidRDefault="00B505E3" w:rsidP="002126D4">
      <w:pPr>
        <w:tabs>
          <w:tab w:val="left" w:pos="1260"/>
        </w:tabs>
        <w:spacing w:line="240" w:lineRule="auto"/>
        <w:ind w:left="6390" w:right="170" w:hanging="954"/>
        <w:contextualSpacing/>
        <w:rPr>
          <w:rFonts w:ascii="Arial Narrow" w:hAnsi="Arial Narrow" w:cs="Times New Roman"/>
          <w:spacing w:val="-18"/>
          <w:w w:val="106"/>
          <w:sz w:val="20"/>
          <w:szCs w:val="20"/>
        </w:rPr>
      </w:pPr>
    </w:p>
    <w:p w:rsidR="002126D4" w:rsidRPr="00B75FFA" w:rsidRDefault="00D508FE" w:rsidP="002126D4">
      <w:pPr>
        <w:tabs>
          <w:tab w:val="left" w:pos="1260"/>
        </w:tabs>
        <w:spacing w:line="240" w:lineRule="auto"/>
        <w:ind w:left="6390" w:right="170" w:hanging="954"/>
        <w:contextualSpacing/>
        <w:rPr>
          <w:rFonts w:ascii="Arial Narrow" w:hAnsi="Arial Narrow" w:cs="Times New Roman"/>
          <w:spacing w:val="-18"/>
          <w:w w:val="106"/>
          <w:sz w:val="20"/>
          <w:szCs w:val="20"/>
        </w:rPr>
      </w:pPr>
      <w:r w:rsidRPr="00B75FFA">
        <w:rPr>
          <w:rFonts w:ascii="Arial Narrow" w:hAnsi="Arial Narrow" w:cs="Times New Roman"/>
          <w:spacing w:val="-18"/>
          <w:w w:val="106"/>
          <w:sz w:val="20"/>
          <w:szCs w:val="20"/>
        </w:rPr>
        <w:t xml:space="preserve">    </w:t>
      </w:r>
    </w:p>
    <w:p w:rsidR="002126D4" w:rsidRPr="00B75FFA" w:rsidRDefault="002126D4" w:rsidP="002126D4">
      <w:pPr>
        <w:tabs>
          <w:tab w:val="left" w:pos="1260"/>
        </w:tabs>
        <w:spacing w:line="240" w:lineRule="auto"/>
        <w:ind w:left="6390" w:right="170" w:hanging="954"/>
        <w:contextualSpacing/>
        <w:rPr>
          <w:rFonts w:ascii="Arial Narrow" w:hAnsi="Arial Narrow" w:cs="Times New Roman"/>
          <w:spacing w:val="-18"/>
          <w:w w:val="106"/>
          <w:sz w:val="20"/>
          <w:szCs w:val="20"/>
        </w:rPr>
      </w:pPr>
    </w:p>
    <w:p w:rsidR="002126D4" w:rsidRPr="00B75FFA" w:rsidRDefault="002126D4" w:rsidP="002126D4">
      <w:pPr>
        <w:tabs>
          <w:tab w:val="left" w:pos="1260"/>
        </w:tabs>
        <w:spacing w:line="240" w:lineRule="auto"/>
        <w:ind w:left="6390" w:right="170" w:hanging="954"/>
        <w:contextualSpacing/>
        <w:rPr>
          <w:rFonts w:ascii="Arial Narrow" w:hAnsi="Arial Narrow" w:cs="Times New Roman"/>
          <w:spacing w:val="-18"/>
          <w:w w:val="106"/>
          <w:sz w:val="20"/>
          <w:szCs w:val="20"/>
        </w:rPr>
      </w:pPr>
    </w:p>
    <w:p w:rsidR="002126D4" w:rsidRPr="00B75FFA" w:rsidRDefault="002126D4" w:rsidP="002126D4">
      <w:pPr>
        <w:tabs>
          <w:tab w:val="left" w:pos="1260"/>
        </w:tabs>
        <w:spacing w:line="240" w:lineRule="auto"/>
        <w:ind w:left="6390" w:right="170" w:hanging="954"/>
        <w:contextualSpacing/>
        <w:rPr>
          <w:rFonts w:ascii="Arial Narrow" w:hAnsi="Arial Narrow" w:cs="Times New Roman"/>
          <w:spacing w:val="-18"/>
          <w:w w:val="106"/>
          <w:sz w:val="20"/>
          <w:szCs w:val="20"/>
        </w:rPr>
      </w:pPr>
    </w:p>
    <w:p w:rsidR="002126D4" w:rsidRPr="00B75FFA" w:rsidRDefault="002126D4" w:rsidP="002126D4">
      <w:pPr>
        <w:tabs>
          <w:tab w:val="left" w:pos="1260"/>
        </w:tabs>
        <w:spacing w:line="240" w:lineRule="auto"/>
        <w:ind w:left="6390" w:right="170" w:hanging="954"/>
        <w:contextualSpacing/>
        <w:rPr>
          <w:rFonts w:ascii="Arial Narrow" w:hAnsi="Arial Narrow" w:cs="Times New Roman"/>
          <w:spacing w:val="-18"/>
          <w:w w:val="106"/>
          <w:sz w:val="20"/>
          <w:szCs w:val="20"/>
        </w:rPr>
      </w:pPr>
    </w:p>
    <w:p w:rsidR="002126D4" w:rsidRPr="00B75FFA" w:rsidRDefault="002126D4" w:rsidP="002126D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2126D4" w:rsidRPr="00B75FFA" w:rsidRDefault="00B75FFA" w:rsidP="00B75FFA">
      <w:pPr>
        <w:ind w:left="2268" w:right="2976"/>
        <w:jc w:val="center"/>
        <w:rPr>
          <w:rFonts w:ascii="Arial Narrow" w:eastAsia="Times New Roman" w:hAnsi="Arial Narrow" w:cs="Times New Roman"/>
          <w:sz w:val="24"/>
          <w:szCs w:val="20"/>
          <w:lang w:eastAsia="ru-RU"/>
        </w:rPr>
      </w:pPr>
      <w:r w:rsidRPr="00B75FFA">
        <w:rPr>
          <w:rFonts w:ascii="Arial Narrow" w:hAnsi="Arial Narrow" w:cs="Times New Roman"/>
          <w:sz w:val="24"/>
          <w:szCs w:val="20"/>
          <w:lang w:eastAsia="ru-RU"/>
        </w:rPr>
        <w:t xml:space="preserve">Техническое задание </w:t>
      </w:r>
      <w:r w:rsidRPr="00B75FFA">
        <w:rPr>
          <w:rFonts w:ascii="Arial Narrow" w:hAnsi="Arial Narrow"/>
          <w:sz w:val="24"/>
          <w:szCs w:val="20"/>
        </w:rPr>
        <w:t>на приобретение медикаментов для кабинета врача и аптечек первой помощи</w:t>
      </w:r>
      <w:r w:rsidRPr="00B75FFA">
        <w:rPr>
          <w:rFonts w:ascii="Arial Narrow" w:hAnsi="Arial Narrow" w:cs="Times New Roman"/>
          <w:sz w:val="24"/>
          <w:szCs w:val="20"/>
          <w:lang w:val="uz-Cyrl-UZ" w:eastAsia="ru-RU"/>
        </w:rPr>
        <w:t xml:space="preserve"> в количестве 239 штук с медикаментами в комплекте </w:t>
      </w:r>
      <w:r>
        <w:rPr>
          <w:rFonts w:ascii="Arial Narrow" w:hAnsi="Arial Narrow" w:cs="Times New Roman"/>
          <w:sz w:val="24"/>
          <w:szCs w:val="20"/>
          <w:lang w:eastAsia="ru-RU"/>
        </w:rPr>
        <w:t xml:space="preserve">для нужд </w:t>
      </w:r>
      <w:r w:rsidRPr="00B75FFA">
        <w:rPr>
          <w:rFonts w:ascii="Arial Narrow" w:hAnsi="Arial Narrow" w:cs="Times New Roman"/>
          <w:sz w:val="24"/>
          <w:szCs w:val="20"/>
          <w:lang w:eastAsia="ru-RU"/>
        </w:rPr>
        <w:t>ООО “COSCOM”</w:t>
      </w:r>
    </w:p>
    <w:p w:rsidR="002126D4" w:rsidRPr="00B75FFA" w:rsidRDefault="002126D4" w:rsidP="002126D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2126D4" w:rsidRPr="00B75FFA" w:rsidRDefault="002126D4" w:rsidP="002126D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2126D4" w:rsidRPr="00B75FFA" w:rsidRDefault="002126D4" w:rsidP="002126D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2126D4" w:rsidRPr="00B75FFA" w:rsidRDefault="002126D4" w:rsidP="002126D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2126D4" w:rsidRPr="00B75FFA" w:rsidRDefault="002126D4" w:rsidP="002126D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2126D4" w:rsidRPr="00B75FFA" w:rsidRDefault="002126D4" w:rsidP="002126D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2126D4" w:rsidRPr="00B75FFA" w:rsidRDefault="002126D4" w:rsidP="002126D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2126D4" w:rsidRPr="00B75FFA" w:rsidRDefault="002126D4" w:rsidP="002126D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2126D4" w:rsidRPr="00B75FFA" w:rsidRDefault="002126D4" w:rsidP="002126D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2126D4" w:rsidRPr="00B75FFA" w:rsidRDefault="002126D4" w:rsidP="002126D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2126D4" w:rsidRPr="00B75FFA" w:rsidRDefault="002126D4" w:rsidP="002126D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2126D4" w:rsidRPr="00B75FFA" w:rsidRDefault="002126D4" w:rsidP="002126D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2126D4" w:rsidRPr="00B75FFA" w:rsidRDefault="002126D4" w:rsidP="002126D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2126D4" w:rsidRPr="00B75FFA" w:rsidRDefault="002126D4" w:rsidP="002126D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2126D4" w:rsidRPr="00B75FFA" w:rsidRDefault="002126D4" w:rsidP="002126D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2126D4" w:rsidRPr="00B75FFA" w:rsidRDefault="002126D4" w:rsidP="002126D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2126D4" w:rsidRPr="00B75FFA" w:rsidRDefault="002126D4" w:rsidP="002126D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F8612F" w:rsidRPr="00B75FFA" w:rsidRDefault="00F8612F" w:rsidP="002126D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2126D4" w:rsidRPr="00B75FFA" w:rsidRDefault="002126D4" w:rsidP="002126D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FF5FD5" w:rsidRDefault="00FF5FD5" w:rsidP="002126D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B75FFA" w:rsidRDefault="00B75FFA" w:rsidP="002126D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B75FFA" w:rsidRDefault="00B75FFA" w:rsidP="002126D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B75FFA" w:rsidRDefault="00B75FFA" w:rsidP="002126D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B75FFA" w:rsidRDefault="00B75FFA" w:rsidP="002126D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B75FFA" w:rsidRDefault="00B75FFA" w:rsidP="002126D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B75FFA" w:rsidRDefault="00B75FFA" w:rsidP="002126D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B75FFA" w:rsidRDefault="00B75FFA" w:rsidP="002126D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B75FFA" w:rsidRDefault="00B75FFA" w:rsidP="002126D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B75FFA" w:rsidRDefault="00B75FFA" w:rsidP="002126D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B75FFA" w:rsidRDefault="00B75FFA" w:rsidP="002126D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B75FFA" w:rsidRDefault="00B75FFA" w:rsidP="002126D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B75FFA" w:rsidRDefault="00B75FFA" w:rsidP="002126D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B75FFA" w:rsidRDefault="00B75FFA" w:rsidP="002126D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B75FFA" w:rsidRDefault="00B75FFA" w:rsidP="002126D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B75FFA" w:rsidRDefault="00B75FFA" w:rsidP="002126D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B75FFA" w:rsidRPr="00B75FFA" w:rsidRDefault="00B75FFA" w:rsidP="002126D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FF5FD5" w:rsidRPr="00B75FFA" w:rsidRDefault="00FF5FD5" w:rsidP="002126D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FF5FD5" w:rsidRPr="00B75FFA" w:rsidRDefault="00FF5FD5" w:rsidP="002126D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FF5FD5" w:rsidRPr="00B75FFA" w:rsidRDefault="00FF5FD5" w:rsidP="002126D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FF5FD5" w:rsidRPr="00B75FFA" w:rsidRDefault="00FF5FD5" w:rsidP="002126D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p w:rsidR="002126D4" w:rsidRPr="00B75FFA" w:rsidRDefault="002126D4" w:rsidP="002126D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tbl>
      <w:tblPr>
        <w:tblStyle w:val="a8"/>
        <w:tblW w:w="0" w:type="auto"/>
        <w:tblInd w:w="33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1756"/>
      </w:tblGrid>
      <w:tr w:rsidR="002126D4" w:rsidRPr="00B75FFA" w:rsidTr="00142685">
        <w:tc>
          <w:tcPr>
            <w:tcW w:w="1275" w:type="dxa"/>
            <w:vAlign w:val="center"/>
          </w:tcPr>
          <w:p w:rsidR="002126D4" w:rsidRPr="00B75FFA" w:rsidRDefault="002126D4" w:rsidP="00142685">
            <w:pPr>
              <w:jc w:val="right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B75FF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город</w:t>
            </w:r>
          </w:p>
        </w:tc>
        <w:tc>
          <w:tcPr>
            <w:tcW w:w="1756" w:type="dxa"/>
            <w:vAlign w:val="center"/>
          </w:tcPr>
          <w:p w:rsidR="002126D4" w:rsidRPr="00B75FFA" w:rsidRDefault="002126D4" w:rsidP="00142685">
            <w:pPr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B75FF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Ташкент</w:t>
            </w:r>
          </w:p>
        </w:tc>
      </w:tr>
      <w:tr w:rsidR="002126D4" w:rsidRPr="00B75FFA" w:rsidTr="00142685">
        <w:trPr>
          <w:trHeight w:val="535"/>
        </w:trPr>
        <w:tc>
          <w:tcPr>
            <w:tcW w:w="3031" w:type="dxa"/>
            <w:gridSpan w:val="2"/>
            <w:vAlign w:val="center"/>
          </w:tcPr>
          <w:p w:rsidR="002126D4" w:rsidRPr="00B75FFA" w:rsidRDefault="002126D4" w:rsidP="00142685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B75FF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202</w:t>
            </w:r>
            <w:r w:rsidR="008A13DD" w:rsidRPr="00B75FFA">
              <w:rPr>
                <w:rFonts w:ascii="Arial Narrow" w:hAnsi="Arial Narrow" w:cs="Times New Roman"/>
                <w:sz w:val="20"/>
                <w:szCs w:val="20"/>
                <w:lang w:val="uz-Cyrl-UZ" w:eastAsia="ru-RU"/>
              </w:rPr>
              <w:t>6</w:t>
            </w:r>
            <w:r w:rsidRPr="00B75FFA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</w:tbl>
    <w:p w:rsidR="002126D4" w:rsidRPr="00B75FFA" w:rsidRDefault="002126D4" w:rsidP="00B75FFA">
      <w:pPr>
        <w:pStyle w:val="1"/>
        <w:keepLines/>
        <w:numPr>
          <w:ilvl w:val="0"/>
          <w:numId w:val="3"/>
        </w:numPr>
        <w:spacing w:after="0" w:line="259" w:lineRule="auto"/>
        <w:ind w:left="0" w:firstLine="0"/>
        <w:rPr>
          <w:rFonts w:ascii="Arial Narrow" w:hAnsi="Arial Narrow"/>
          <w:sz w:val="20"/>
          <w:szCs w:val="20"/>
        </w:rPr>
      </w:pPr>
      <w:bookmarkStart w:id="0" w:name="_Toc53507946"/>
      <w:r w:rsidRPr="00B75FFA">
        <w:rPr>
          <w:rFonts w:ascii="Arial Narrow" w:hAnsi="Arial Narrow"/>
          <w:sz w:val="20"/>
          <w:szCs w:val="20"/>
        </w:rPr>
        <w:lastRenderedPageBreak/>
        <w:t>Общие сведения</w:t>
      </w:r>
      <w:bookmarkEnd w:id="0"/>
      <w:r w:rsidRPr="00B75FFA">
        <w:rPr>
          <w:rFonts w:ascii="Arial Narrow" w:hAnsi="Arial Narrow"/>
          <w:sz w:val="20"/>
          <w:szCs w:val="20"/>
        </w:rPr>
        <w:t xml:space="preserve"> </w:t>
      </w:r>
    </w:p>
    <w:p w:rsidR="00DD2C95" w:rsidRPr="00B75FFA" w:rsidRDefault="00144ACE" w:rsidP="00B75FFA">
      <w:pPr>
        <w:pStyle w:val="a6"/>
        <w:ind w:left="0"/>
        <w:rPr>
          <w:rFonts w:ascii="Arial Narrow" w:hAnsi="Arial Narrow"/>
          <w:i/>
          <w:sz w:val="20"/>
          <w:szCs w:val="20"/>
        </w:rPr>
      </w:pPr>
      <w:r w:rsidRPr="00B75FFA">
        <w:rPr>
          <w:rFonts w:ascii="Arial Narrow" w:hAnsi="Arial Narrow"/>
          <w:i/>
          <w:sz w:val="20"/>
          <w:szCs w:val="20"/>
        </w:rPr>
        <w:t>П</w:t>
      </w:r>
      <w:r w:rsidRPr="00B75FFA">
        <w:rPr>
          <w:rFonts w:ascii="Arial Narrow" w:hAnsi="Arial Narrow"/>
          <w:i/>
          <w:sz w:val="20"/>
          <w:szCs w:val="20"/>
          <w:lang w:val="uz-Cyrl-UZ"/>
        </w:rPr>
        <w:t>риобретение медикаментов для кабинета врача и аптечек первой помощи</w:t>
      </w:r>
      <w:r w:rsidR="00F715AA" w:rsidRPr="00B75FFA">
        <w:rPr>
          <w:rFonts w:ascii="Arial Narrow" w:hAnsi="Arial Narrow"/>
          <w:i/>
          <w:sz w:val="20"/>
          <w:szCs w:val="20"/>
        </w:rPr>
        <w:t xml:space="preserve"> </w:t>
      </w:r>
      <w:r w:rsidR="005B7A1C" w:rsidRPr="00B75FFA">
        <w:rPr>
          <w:rFonts w:ascii="Arial Narrow" w:hAnsi="Arial Narrow"/>
          <w:i/>
          <w:sz w:val="20"/>
          <w:szCs w:val="20"/>
          <w:lang w:val="uz-Cyrl-UZ"/>
        </w:rPr>
        <w:t>в количестве 239</w:t>
      </w:r>
      <w:r w:rsidR="00F715AA" w:rsidRPr="00B75FFA">
        <w:rPr>
          <w:rFonts w:ascii="Arial Narrow" w:hAnsi="Arial Narrow"/>
          <w:i/>
          <w:sz w:val="20"/>
          <w:szCs w:val="20"/>
          <w:lang w:val="uz-Cyrl-UZ"/>
        </w:rPr>
        <w:t xml:space="preserve"> штук</w:t>
      </w:r>
      <w:r w:rsidR="00601AE6" w:rsidRPr="00B75FFA">
        <w:rPr>
          <w:rFonts w:ascii="Arial Narrow" w:hAnsi="Arial Narrow"/>
          <w:i/>
          <w:sz w:val="20"/>
          <w:szCs w:val="20"/>
        </w:rPr>
        <w:t xml:space="preserve"> с мед</w:t>
      </w:r>
      <w:r w:rsidR="00844BEF" w:rsidRPr="00B75FFA">
        <w:rPr>
          <w:rFonts w:ascii="Arial Narrow" w:hAnsi="Arial Narrow"/>
          <w:i/>
          <w:sz w:val="20"/>
          <w:szCs w:val="20"/>
        </w:rPr>
        <w:t>икаментами в комплекте для нужд</w:t>
      </w:r>
      <w:r w:rsidR="00601AE6" w:rsidRPr="00B75FFA">
        <w:rPr>
          <w:rFonts w:ascii="Arial Narrow" w:hAnsi="Arial Narrow"/>
          <w:i/>
          <w:sz w:val="20"/>
          <w:szCs w:val="20"/>
        </w:rPr>
        <w:t xml:space="preserve"> Компании</w:t>
      </w:r>
      <w:r w:rsidRPr="00B75FFA">
        <w:rPr>
          <w:rFonts w:ascii="Arial Narrow" w:hAnsi="Arial Narrow"/>
          <w:i/>
          <w:sz w:val="20"/>
          <w:szCs w:val="20"/>
        </w:rPr>
        <w:t>.</w:t>
      </w:r>
      <w:r w:rsidR="006849E8" w:rsidRPr="00B75FFA">
        <w:rPr>
          <w:rFonts w:ascii="Arial Narrow" w:hAnsi="Arial Narrow"/>
          <w:i/>
          <w:sz w:val="20"/>
          <w:szCs w:val="20"/>
        </w:rPr>
        <w:t xml:space="preserve"> </w:t>
      </w:r>
    </w:p>
    <w:p w:rsidR="00A360E7" w:rsidRPr="00B75FFA" w:rsidRDefault="00A360E7" w:rsidP="00B75FFA">
      <w:pPr>
        <w:pStyle w:val="a6"/>
        <w:ind w:left="0"/>
        <w:rPr>
          <w:rFonts w:ascii="Arial Narrow" w:hAnsi="Arial Narrow"/>
          <w:i/>
          <w:sz w:val="20"/>
          <w:szCs w:val="20"/>
          <w:lang w:val="uz-Cyrl-UZ"/>
        </w:rPr>
      </w:pPr>
      <w:r w:rsidRPr="00B75FFA">
        <w:rPr>
          <w:rFonts w:ascii="Arial Narrow" w:hAnsi="Arial Narrow"/>
          <w:i/>
          <w:sz w:val="20"/>
          <w:szCs w:val="20"/>
        </w:rPr>
        <w:t>Поставляемая продукция должна соответствовать действующим стандартам качества и требованиям безопасности, установленным законодательством</w:t>
      </w:r>
      <w:r w:rsidRPr="00B75FFA">
        <w:rPr>
          <w:rFonts w:ascii="Arial Narrow" w:hAnsi="Arial Narrow"/>
          <w:i/>
          <w:sz w:val="20"/>
          <w:szCs w:val="20"/>
          <w:lang w:val="uz-Cyrl-UZ"/>
        </w:rPr>
        <w:t xml:space="preserve"> Республики Узбекистан.</w:t>
      </w:r>
    </w:p>
    <w:p w:rsidR="002126D4" w:rsidRPr="00B75FFA" w:rsidRDefault="002126D4" w:rsidP="00B75FFA">
      <w:pPr>
        <w:pStyle w:val="2"/>
        <w:numPr>
          <w:ilvl w:val="1"/>
          <w:numId w:val="5"/>
        </w:numPr>
        <w:ind w:left="0" w:firstLine="0"/>
        <w:rPr>
          <w:rFonts w:ascii="Arial Narrow" w:hAnsi="Arial Narrow"/>
          <w:sz w:val="20"/>
          <w:szCs w:val="20"/>
        </w:rPr>
      </w:pPr>
      <w:bookmarkStart w:id="1" w:name="_Toc53507947"/>
      <w:r w:rsidRPr="00B75FFA">
        <w:rPr>
          <w:rFonts w:ascii="Arial Narrow" w:hAnsi="Arial Narrow"/>
          <w:sz w:val="20"/>
          <w:szCs w:val="20"/>
        </w:rPr>
        <w:t xml:space="preserve">Описание </w:t>
      </w:r>
      <w:r w:rsidR="0028035A" w:rsidRPr="00B75FFA">
        <w:rPr>
          <w:rFonts w:ascii="Arial Narrow" w:hAnsi="Arial Narrow"/>
          <w:sz w:val="20"/>
          <w:szCs w:val="20"/>
        </w:rPr>
        <w:t>Продукции</w:t>
      </w:r>
      <w:r w:rsidRPr="00B75FFA">
        <w:rPr>
          <w:rFonts w:ascii="Arial Narrow" w:hAnsi="Arial Narrow"/>
          <w:sz w:val="20"/>
          <w:szCs w:val="20"/>
        </w:rPr>
        <w:t xml:space="preserve"> (функциональные и потребительские свойства)</w:t>
      </w:r>
      <w:bookmarkEnd w:id="1"/>
    </w:p>
    <w:p w:rsidR="00B505E3" w:rsidRPr="00B75FFA" w:rsidRDefault="00144ACE" w:rsidP="00B75FFA">
      <w:pPr>
        <w:pStyle w:val="a6"/>
        <w:ind w:left="0"/>
        <w:rPr>
          <w:rFonts w:ascii="Arial Narrow" w:hAnsi="Arial Narrow"/>
          <w:sz w:val="20"/>
          <w:szCs w:val="20"/>
        </w:rPr>
      </w:pPr>
      <w:r w:rsidRPr="00B75FFA">
        <w:rPr>
          <w:rFonts w:ascii="Arial Narrow" w:hAnsi="Arial Narrow"/>
          <w:i/>
          <w:sz w:val="20"/>
          <w:szCs w:val="20"/>
        </w:rPr>
        <w:t>Медикаменты для кабинета врача и аптечки первой помощи в количестве 239 штук с медикаментами в комплекте для нужд Компании.</w:t>
      </w:r>
      <w:r w:rsidR="00B505E3" w:rsidRPr="00B75FFA">
        <w:rPr>
          <w:rFonts w:ascii="Arial Narrow" w:hAnsi="Arial Narrow"/>
          <w:sz w:val="20"/>
          <w:szCs w:val="20"/>
        </w:rPr>
        <w:t xml:space="preserve">     </w:t>
      </w:r>
      <w:r w:rsidR="001C169C" w:rsidRPr="00B75FFA">
        <w:rPr>
          <w:rFonts w:ascii="Arial Narrow" w:hAnsi="Arial Narrow"/>
          <w:sz w:val="20"/>
          <w:szCs w:val="20"/>
        </w:rPr>
        <w:t xml:space="preserve"> </w:t>
      </w:r>
    </w:p>
    <w:p w:rsidR="002126D4" w:rsidRPr="00B75FFA" w:rsidRDefault="002126D4" w:rsidP="00B75FFA">
      <w:pPr>
        <w:pStyle w:val="2"/>
        <w:numPr>
          <w:ilvl w:val="1"/>
          <w:numId w:val="5"/>
        </w:numPr>
        <w:ind w:left="0" w:firstLine="0"/>
        <w:rPr>
          <w:rFonts w:ascii="Arial Narrow" w:hAnsi="Arial Narrow"/>
          <w:sz w:val="20"/>
          <w:szCs w:val="20"/>
        </w:rPr>
      </w:pPr>
      <w:bookmarkStart w:id="2" w:name="_Toc53507948"/>
      <w:r w:rsidRPr="00B75FFA">
        <w:rPr>
          <w:rFonts w:ascii="Arial Narrow" w:hAnsi="Arial Narrow"/>
          <w:sz w:val="20"/>
          <w:szCs w:val="20"/>
        </w:rPr>
        <w:t xml:space="preserve">Цель приобретения </w:t>
      </w:r>
      <w:bookmarkEnd w:id="2"/>
      <w:r w:rsidR="00F8612F" w:rsidRPr="00B75FFA">
        <w:rPr>
          <w:rFonts w:ascii="Arial Narrow" w:hAnsi="Arial Narrow"/>
          <w:sz w:val="20"/>
          <w:szCs w:val="20"/>
        </w:rPr>
        <w:t>Продукции</w:t>
      </w:r>
      <w:r w:rsidR="005E6F43" w:rsidRPr="00B75FFA">
        <w:rPr>
          <w:rFonts w:ascii="Arial Narrow" w:hAnsi="Arial Narrow"/>
          <w:sz w:val="20"/>
          <w:szCs w:val="20"/>
        </w:rPr>
        <w:t xml:space="preserve"> *</w:t>
      </w:r>
    </w:p>
    <w:p w:rsidR="005E6F43" w:rsidRPr="00B75FFA" w:rsidRDefault="00300472" w:rsidP="00B75FFA">
      <w:pPr>
        <w:pStyle w:val="a6"/>
        <w:ind w:left="0"/>
        <w:rPr>
          <w:rFonts w:ascii="Arial Narrow" w:hAnsi="Arial Narrow"/>
          <w:i/>
          <w:sz w:val="20"/>
          <w:szCs w:val="20"/>
        </w:rPr>
      </w:pPr>
      <w:r w:rsidRPr="00B75FFA">
        <w:rPr>
          <w:rFonts w:ascii="Arial Narrow" w:hAnsi="Arial Narrow"/>
          <w:i/>
          <w:sz w:val="20"/>
          <w:szCs w:val="20"/>
        </w:rPr>
        <w:t xml:space="preserve"> </w:t>
      </w:r>
      <w:r w:rsidR="005E6F43" w:rsidRPr="00B75FFA">
        <w:rPr>
          <w:rFonts w:ascii="Arial Narrow" w:hAnsi="Arial Narrow"/>
          <w:i/>
          <w:sz w:val="20"/>
          <w:szCs w:val="20"/>
        </w:rPr>
        <w:t xml:space="preserve">         </w:t>
      </w:r>
      <w:r w:rsidR="00144ACE" w:rsidRPr="00B75FFA">
        <w:rPr>
          <w:rFonts w:ascii="Arial Narrow" w:hAnsi="Arial Narrow"/>
          <w:i/>
          <w:sz w:val="20"/>
          <w:szCs w:val="20"/>
        </w:rPr>
        <w:t xml:space="preserve">Обеспечение медицинского кабинета необходимыми </w:t>
      </w:r>
      <w:r w:rsidR="00DF05A4" w:rsidRPr="00B75FFA">
        <w:rPr>
          <w:rFonts w:ascii="Arial Narrow" w:hAnsi="Arial Narrow"/>
          <w:i/>
          <w:sz w:val="20"/>
          <w:szCs w:val="20"/>
        </w:rPr>
        <w:t>медикаментами</w:t>
      </w:r>
      <w:r w:rsidR="00144ACE" w:rsidRPr="00B75FFA">
        <w:rPr>
          <w:rFonts w:ascii="Arial Narrow" w:hAnsi="Arial Narrow"/>
          <w:i/>
          <w:sz w:val="20"/>
          <w:szCs w:val="20"/>
        </w:rPr>
        <w:t xml:space="preserve"> и оснащение </w:t>
      </w:r>
      <w:r w:rsidR="00DF05A4" w:rsidRPr="00B75FFA">
        <w:rPr>
          <w:rFonts w:ascii="Arial Narrow" w:hAnsi="Arial Narrow"/>
          <w:i/>
          <w:sz w:val="20"/>
          <w:szCs w:val="20"/>
        </w:rPr>
        <w:t xml:space="preserve">офисов Компании </w:t>
      </w:r>
      <w:r w:rsidR="00144ACE" w:rsidRPr="00B75FFA">
        <w:rPr>
          <w:rFonts w:ascii="Arial Narrow" w:hAnsi="Arial Narrow"/>
          <w:i/>
          <w:sz w:val="20"/>
          <w:szCs w:val="20"/>
        </w:rPr>
        <w:t>аптечками для оказания первой помощи при</w:t>
      </w:r>
      <w:r w:rsidR="006849E8" w:rsidRPr="00B75FFA">
        <w:rPr>
          <w:rFonts w:ascii="Arial Narrow" w:hAnsi="Arial Narrow"/>
          <w:i/>
          <w:sz w:val="20"/>
          <w:szCs w:val="20"/>
        </w:rPr>
        <w:t xml:space="preserve"> несчастных случаях пострадавшим согласно требованиям </w:t>
      </w:r>
      <w:r w:rsidR="00A03043" w:rsidRPr="00B75FFA">
        <w:rPr>
          <w:rFonts w:ascii="Arial Narrow" w:hAnsi="Arial Narrow"/>
          <w:i/>
          <w:sz w:val="20"/>
          <w:szCs w:val="20"/>
        </w:rPr>
        <w:t>правил охраны труда</w:t>
      </w:r>
    </w:p>
    <w:p w:rsidR="005E6F43" w:rsidRPr="00B75FFA" w:rsidRDefault="00DD2C95" w:rsidP="00B75FFA">
      <w:pPr>
        <w:pStyle w:val="a6"/>
        <w:ind w:left="0"/>
        <w:rPr>
          <w:rFonts w:ascii="Arial Narrow" w:hAnsi="Arial Narrow"/>
          <w:i/>
          <w:sz w:val="20"/>
          <w:szCs w:val="20"/>
        </w:rPr>
      </w:pPr>
      <w:r w:rsidRPr="00B75FFA">
        <w:rPr>
          <w:rFonts w:ascii="Arial Narrow" w:hAnsi="Arial Narrow"/>
          <w:i/>
          <w:sz w:val="20"/>
          <w:szCs w:val="20"/>
        </w:rPr>
        <w:t xml:space="preserve"> </w:t>
      </w:r>
    </w:p>
    <w:p w:rsidR="005E6F43" w:rsidRPr="00B75FFA" w:rsidRDefault="005E6F43" w:rsidP="00B75FFA">
      <w:pPr>
        <w:pStyle w:val="2"/>
        <w:numPr>
          <w:ilvl w:val="1"/>
          <w:numId w:val="5"/>
        </w:numPr>
        <w:ind w:left="0" w:firstLine="0"/>
        <w:rPr>
          <w:rFonts w:ascii="Arial Narrow" w:hAnsi="Arial Narrow"/>
          <w:b w:val="0"/>
          <w:sz w:val="20"/>
          <w:szCs w:val="20"/>
        </w:rPr>
      </w:pPr>
      <w:r w:rsidRPr="00B75FFA">
        <w:rPr>
          <w:rFonts w:ascii="Arial Narrow" w:hAnsi="Arial Narrow"/>
          <w:sz w:val="20"/>
          <w:szCs w:val="20"/>
        </w:rPr>
        <w:t xml:space="preserve">Границы Закупки </w:t>
      </w:r>
    </w:p>
    <w:p w:rsidR="00CA4AA1" w:rsidRPr="00B75FFA" w:rsidRDefault="00CA4AA1" w:rsidP="00B75FFA">
      <w:pPr>
        <w:spacing w:after="0"/>
        <w:rPr>
          <w:rFonts w:ascii="Arial Narrow" w:hAnsi="Arial Narrow" w:cs="Times New Roman"/>
          <w:i/>
          <w:color w:val="000000" w:themeColor="text1"/>
          <w:sz w:val="20"/>
          <w:szCs w:val="20"/>
          <w:lang w:val="uz-Cyrl-UZ"/>
        </w:rPr>
      </w:pPr>
      <w:r w:rsidRPr="00B75FFA">
        <w:rPr>
          <w:rFonts w:ascii="Arial Narrow" w:hAnsi="Arial Narrow" w:cs="Times New Roman"/>
          <w:i/>
          <w:color w:val="000000" w:themeColor="text1"/>
          <w:sz w:val="20"/>
          <w:szCs w:val="20"/>
        </w:rPr>
        <w:t xml:space="preserve">Место поставки: </w:t>
      </w:r>
      <w:r w:rsidR="00AD425D" w:rsidRPr="00B75FFA">
        <w:rPr>
          <w:rFonts w:ascii="Arial Narrow" w:hAnsi="Arial Narrow" w:cs="Times New Roman"/>
          <w:i/>
          <w:color w:val="000000" w:themeColor="text1"/>
          <w:sz w:val="20"/>
          <w:szCs w:val="20"/>
        </w:rPr>
        <w:t xml:space="preserve">город Ташкент, ул. </w:t>
      </w:r>
      <w:proofErr w:type="spellStart"/>
      <w:r w:rsidR="00AD425D" w:rsidRPr="00B75FFA">
        <w:rPr>
          <w:rFonts w:ascii="Arial Narrow" w:hAnsi="Arial Narrow" w:cs="Times New Roman"/>
          <w:i/>
          <w:color w:val="000000" w:themeColor="text1"/>
          <w:sz w:val="20"/>
          <w:szCs w:val="20"/>
        </w:rPr>
        <w:t>Вахидова</w:t>
      </w:r>
      <w:proofErr w:type="spellEnd"/>
      <w:r w:rsidR="00AD425D" w:rsidRPr="00B75FFA">
        <w:rPr>
          <w:rFonts w:ascii="Arial Narrow" w:hAnsi="Arial Narrow" w:cs="Times New Roman"/>
          <w:i/>
          <w:color w:val="000000" w:themeColor="text1"/>
          <w:sz w:val="20"/>
          <w:szCs w:val="20"/>
        </w:rPr>
        <w:t xml:space="preserve"> дом 118</w:t>
      </w:r>
    </w:p>
    <w:p w:rsidR="00CA4AA1" w:rsidRPr="00B75FFA" w:rsidRDefault="00CA4AA1" w:rsidP="00B75FFA">
      <w:pPr>
        <w:spacing w:after="0"/>
        <w:rPr>
          <w:rFonts w:ascii="Arial Narrow" w:hAnsi="Arial Narrow" w:cs="Times New Roman"/>
          <w:i/>
          <w:sz w:val="20"/>
          <w:szCs w:val="20"/>
        </w:rPr>
      </w:pPr>
      <w:r w:rsidRPr="00B75FFA">
        <w:rPr>
          <w:rFonts w:ascii="Arial Narrow" w:hAnsi="Arial Narrow" w:cs="Times New Roman"/>
          <w:i/>
          <w:sz w:val="20"/>
          <w:szCs w:val="20"/>
        </w:rPr>
        <w:t xml:space="preserve">Условия транспортировки: </w:t>
      </w:r>
      <w:r w:rsidR="00AE009E" w:rsidRPr="00B75FFA">
        <w:rPr>
          <w:rFonts w:ascii="Arial Narrow" w:hAnsi="Arial Narrow" w:cs="Times New Roman"/>
          <w:i/>
          <w:sz w:val="20"/>
          <w:szCs w:val="20"/>
        </w:rPr>
        <w:t>Температурный режим при транспортировке должен соблюдаться в соответствии с инструкцией производителя</w:t>
      </w:r>
      <w:r w:rsidRPr="00B75FFA">
        <w:rPr>
          <w:rFonts w:ascii="Arial Narrow" w:hAnsi="Arial Narrow" w:cs="Times New Roman"/>
          <w:i/>
          <w:sz w:val="20"/>
          <w:szCs w:val="20"/>
        </w:rPr>
        <w:t xml:space="preserve">. </w:t>
      </w:r>
    </w:p>
    <w:p w:rsidR="00354FDA" w:rsidRPr="00B75FFA" w:rsidRDefault="00354FDA" w:rsidP="00B75FFA">
      <w:pPr>
        <w:pStyle w:val="a6"/>
        <w:tabs>
          <w:tab w:val="left" w:pos="709"/>
          <w:tab w:val="left" w:pos="1560"/>
        </w:tabs>
        <w:ind w:left="0"/>
        <w:rPr>
          <w:rFonts w:ascii="Arial Narrow" w:hAnsi="Arial Narrow" w:cs="Arial"/>
          <w:i/>
          <w:sz w:val="20"/>
          <w:szCs w:val="20"/>
        </w:rPr>
      </w:pPr>
    </w:p>
    <w:p w:rsidR="008B23B8" w:rsidRPr="00B75FFA" w:rsidRDefault="00354FDA" w:rsidP="00B75FFA">
      <w:pPr>
        <w:pStyle w:val="2"/>
        <w:numPr>
          <w:ilvl w:val="1"/>
          <w:numId w:val="5"/>
        </w:numPr>
        <w:ind w:left="0" w:firstLine="0"/>
        <w:rPr>
          <w:rFonts w:ascii="Arial Narrow" w:hAnsi="Arial Narrow"/>
          <w:i/>
          <w:sz w:val="20"/>
          <w:szCs w:val="20"/>
        </w:rPr>
      </w:pPr>
      <w:r w:rsidRPr="00B75FFA">
        <w:rPr>
          <w:rFonts w:ascii="Arial Narrow" w:hAnsi="Arial Narrow"/>
          <w:sz w:val="20"/>
          <w:szCs w:val="20"/>
        </w:rPr>
        <w:t>Объем Закупки *</w:t>
      </w:r>
      <w:r w:rsidRPr="00B75FFA">
        <w:rPr>
          <w:rFonts w:ascii="Arial Narrow" w:hAnsi="Arial Narrow"/>
          <w:i/>
          <w:sz w:val="20"/>
          <w:szCs w:val="20"/>
        </w:rPr>
        <w:t xml:space="preserve"> </w:t>
      </w:r>
    </w:p>
    <w:p w:rsidR="008A13DD" w:rsidRPr="00B75FFA" w:rsidRDefault="008A13DD" w:rsidP="008A13DD">
      <w:pPr>
        <w:tabs>
          <w:tab w:val="left" w:pos="1560"/>
        </w:tabs>
        <w:spacing w:after="0" w:line="240" w:lineRule="auto"/>
        <w:jc w:val="center"/>
        <w:rPr>
          <w:rFonts w:ascii="Arial Narrow" w:eastAsia="Times New Roman" w:hAnsi="Arial Narrow" w:cs="Times New Roman"/>
          <w:b/>
          <w:sz w:val="20"/>
          <w:szCs w:val="20"/>
          <w:lang w:eastAsia="ru-RU"/>
        </w:rPr>
      </w:pPr>
      <w:r w:rsidRPr="00B75FFA">
        <w:rPr>
          <w:rFonts w:ascii="Arial Narrow" w:eastAsia="Times New Roman" w:hAnsi="Arial Narrow" w:cs="Times New Roman"/>
          <w:b/>
          <w:sz w:val="20"/>
          <w:szCs w:val="20"/>
          <w:lang w:eastAsia="ru-RU"/>
        </w:rPr>
        <w:t>Перечень</w:t>
      </w:r>
    </w:p>
    <w:p w:rsidR="008A13DD" w:rsidRPr="00B75FFA" w:rsidRDefault="00DF05A4" w:rsidP="008A13DD">
      <w:pPr>
        <w:tabs>
          <w:tab w:val="left" w:pos="1560"/>
        </w:tabs>
        <w:spacing w:after="0" w:line="240" w:lineRule="auto"/>
        <w:jc w:val="center"/>
        <w:rPr>
          <w:rFonts w:ascii="Arial Narrow" w:eastAsia="Times New Roman" w:hAnsi="Arial Narrow" w:cs="Times New Roman"/>
          <w:b/>
          <w:sz w:val="20"/>
          <w:szCs w:val="20"/>
          <w:lang w:eastAsia="ru-RU"/>
        </w:rPr>
      </w:pPr>
      <w:r w:rsidRPr="00B75FFA">
        <w:rPr>
          <w:rFonts w:ascii="Arial Narrow" w:eastAsia="Times New Roman" w:hAnsi="Arial Narrow" w:cs="Times New Roman"/>
          <w:b/>
          <w:sz w:val="20"/>
          <w:szCs w:val="20"/>
          <w:lang w:eastAsia="ru-RU"/>
        </w:rPr>
        <w:t>медикаментов</w:t>
      </w:r>
      <w:r w:rsidR="008A13DD" w:rsidRPr="00B75FFA">
        <w:rPr>
          <w:rFonts w:ascii="Arial Narrow" w:eastAsia="Times New Roman" w:hAnsi="Arial Narrow" w:cs="Times New Roman"/>
          <w:b/>
          <w:sz w:val="20"/>
          <w:szCs w:val="20"/>
          <w:lang w:eastAsia="ru-RU"/>
        </w:rPr>
        <w:t xml:space="preserve"> для кабинета врача </w:t>
      </w:r>
    </w:p>
    <w:p w:rsidR="008A13DD" w:rsidRPr="00B75FFA" w:rsidRDefault="008A13DD" w:rsidP="008A13DD">
      <w:pPr>
        <w:spacing w:after="0" w:line="240" w:lineRule="auto"/>
        <w:jc w:val="center"/>
        <w:rPr>
          <w:rFonts w:ascii="Arial Narrow" w:eastAsia="Times New Roman" w:hAnsi="Arial Narrow" w:cs="Times New Roman"/>
          <w:sz w:val="20"/>
          <w:szCs w:val="20"/>
          <w:lang w:eastAsia="ru-RU"/>
        </w:rPr>
      </w:pPr>
    </w:p>
    <w:tbl>
      <w:tblPr>
        <w:tblStyle w:val="24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5245"/>
        <w:gridCol w:w="2693"/>
      </w:tblGrid>
      <w:tr w:rsidR="008A13DD" w:rsidRPr="00B75FFA" w:rsidTr="00B75FFA">
        <w:trPr>
          <w:trHeight w:val="338"/>
          <w:jc w:val="center"/>
        </w:trPr>
        <w:tc>
          <w:tcPr>
            <w:tcW w:w="704" w:type="dxa"/>
            <w:shd w:val="clear" w:color="auto" w:fill="D9D9D9"/>
            <w:vAlign w:val="center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  <w:b/>
                <w:bCs/>
              </w:rPr>
            </w:pPr>
            <w:r w:rsidRPr="00B75FFA">
              <w:rPr>
                <w:rFonts w:ascii="Arial Narrow" w:hAnsi="Arial Narrow"/>
                <w:b/>
                <w:bCs/>
              </w:rPr>
              <w:t>№</w:t>
            </w:r>
          </w:p>
        </w:tc>
        <w:tc>
          <w:tcPr>
            <w:tcW w:w="5245" w:type="dxa"/>
            <w:shd w:val="clear" w:color="auto" w:fill="D9D9D9"/>
            <w:vAlign w:val="center"/>
          </w:tcPr>
          <w:p w:rsidR="008A13DD" w:rsidRPr="00B75FFA" w:rsidRDefault="008A13DD" w:rsidP="008F0CC3">
            <w:pPr>
              <w:jc w:val="center"/>
              <w:rPr>
                <w:rFonts w:ascii="Arial Narrow" w:hAnsi="Arial Narrow"/>
                <w:b/>
                <w:bCs/>
              </w:rPr>
            </w:pPr>
            <w:r w:rsidRPr="00B75FFA">
              <w:rPr>
                <w:rFonts w:ascii="Arial Narrow" w:hAnsi="Arial Narrow"/>
                <w:b/>
                <w:bCs/>
              </w:rPr>
              <w:t xml:space="preserve">Наименование 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  <w:b/>
                <w:bCs/>
              </w:rPr>
            </w:pPr>
            <w:r w:rsidRPr="00B75FFA">
              <w:rPr>
                <w:rFonts w:ascii="Arial Narrow" w:hAnsi="Arial Narrow"/>
                <w:b/>
                <w:bCs/>
              </w:rPr>
              <w:t>Необходимо приобрести (шт.)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proofErr w:type="spellStart"/>
            <w:r w:rsidRPr="00B75FFA">
              <w:rPr>
                <w:rFonts w:ascii="Arial Narrow" w:hAnsi="Arial Narrow"/>
              </w:rPr>
              <w:t>Андипал</w:t>
            </w:r>
            <w:proofErr w:type="spellEnd"/>
            <w:r w:rsidRPr="00B75FFA">
              <w:rPr>
                <w:rFonts w:ascii="Arial Narrow" w:hAnsi="Arial Narrow"/>
              </w:rPr>
              <w:t xml:space="preserve"> таб. </w:t>
            </w:r>
            <w:proofErr w:type="spellStart"/>
            <w:r w:rsidRPr="00B75FFA">
              <w:rPr>
                <w:rFonts w:ascii="Arial Narrow" w:hAnsi="Arial Narrow"/>
              </w:rPr>
              <w:t>конвалюта</w:t>
            </w:r>
            <w:proofErr w:type="spellEnd"/>
            <w:r w:rsidRPr="00B75FFA">
              <w:rPr>
                <w:rFonts w:ascii="Arial Narrow" w:hAnsi="Arial Narrow"/>
              </w:rPr>
              <w:t xml:space="preserve"> №10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100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proofErr w:type="spellStart"/>
            <w:r w:rsidRPr="00B75FFA">
              <w:rPr>
                <w:rFonts w:ascii="Arial Narrow" w:hAnsi="Arial Narrow"/>
              </w:rPr>
              <w:t>Каптоприл</w:t>
            </w:r>
            <w:proofErr w:type="spellEnd"/>
            <w:r w:rsidRPr="00B75FFA">
              <w:rPr>
                <w:rFonts w:ascii="Arial Narrow" w:hAnsi="Arial Narrow"/>
              </w:rPr>
              <w:t xml:space="preserve"> 25мг №40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2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proofErr w:type="spellStart"/>
            <w:r w:rsidRPr="00B75FFA">
              <w:rPr>
                <w:rFonts w:ascii="Arial Narrow" w:hAnsi="Arial Narrow"/>
              </w:rPr>
              <w:t>Тримол</w:t>
            </w:r>
            <w:proofErr w:type="spellEnd"/>
            <w:r w:rsidRPr="00B75FFA">
              <w:rPr>
                <w:rFonts w:ascii="Arial Narrow" w:hAnsi="Arial Narrow"/>
              </w:rPr>
              <w:t xml:space="preserve"> таб. конвалюта№100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10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 xml:space="preserve">Цитрамон таб. </w:t>
            </w:r>
            <w:proofErr w:type="spellStart"/>
            <w:r w:rsidRPr="00B75FFA">
              <w:rPr>
                <w:rFonts w:ascii="Arial Narrow" w:hAnsi="Arial Narrow"/>
              </w:rPr>
              <w:t>конвалюта</w:t>
            </w:r>
            <w:proofErr w:type="spellEnd"/>
            <w:r w:rsidRPr="00B75FFA">
              <w:rPr>
                <w:rFonts w:ascii="Arial Narrow" w:hAnsi="Arial Narrow"/>
              </w:rPr>
              <w:t xml:space="preserve"> №6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100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proofErr w:type="spellStart"/>
            <w:r w:rsidRPr="00B75FFA">
              <w:rPr>
                <w:rFonts w:ascii="Arial Narrow" w:hAnsi="Arial Narrow"/>
              </w:rPr>
              <w:t>Фаниган</w:t>
            </w:r>
            <w:proofErr w:type="spellEnd"/>
            <w:r w:rsidRPr="00B75FFA">
              <w:rPr>
                <w:rFonts w:ascii="Arial Narrow" w:hAnsi="Arial Narrow"/>
              </w:rPr>
              <w:t xml:space="preserve"> таб.№ 100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3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proofErr w:type="spellStart"/>
            <w:r w:rsidRPr="00B75FFA">
              <w:rPr>
                <w:rFonts w:ascii="Arial Narrow" w:hAnsi="Arial Narrow"/>
              </w:rPr>
              <w:t>Ибуклин</w:t>
            </w:r>
            <w:proofErr w:type="spellEnd"/>
            <w:r w:rsidRPr="00B75FFA">
              <w:rPr>
                <w:rFonts w:ascii="Arial Narrow" w:hAnsi="Arial Narrow"/>
              </w:rPr>
              <w:t xml:space="preserve"> таб. № 20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30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proofErr w:type="spellStart"/>
            <w:r w:rsidRPr="00B75FFA">
              <w:rPr>
                <w:rFonts w:ascii="Arial Narrow" w:hAnsi="Arial Narrow"/>
              </w:rPr>
              <w:t>Лорингосепт</w:t>
            </w:r>
            <w:proofErr w:type="spellEnd"/>
            <w:r w:rsidRPr="00B75FFA">
              <w:rPr>
                <w:rFonts w:ascii="Arial Narrow" w:hAnsi="Arial Narrow"/>
              </w:rPr>
              <w:t xml:space="preserve"> таб. №60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  <w:lang w:val="en-US"/>
              </w:rPr>
            </w:pPr>
            <w:r w:rsidRPr="00B75FFA">
              <w:rPr>
                <w:rFonts w:ascii="Arial Narrow" w:hAnsi="Arial Narrow"/>
              </w:rPr>
              <w:t>10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proofErr w:type="spellStart"/>
            <w:r w:rsidRPr="00B75FFA">
              <w:rPr>
                <w:rFonts w:ascii="Arial Narrow" w:hAnsi="Arial Narrow"/>
              </w:rPr>
              <w:t>Нимесил</w:t>
            </w:r>
            <w:proofErr w:type="spellEnd"/>
            <w:r w:rsidRPr="00B75FFA">
              <w:rPr>
                <w:rFonts w:ascii="Arial Narrow" w:hAnsi="Arial Narrow"/>
              </w:rPr>
              <w:t xml:space="preserve"> саше №30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30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 xml:space="preserve">Маалокс таб. </w:t>
            </w:r>
            <w:proofErr w:type="spellStart"/>
            <w:r w:rsidRPr="00B75FFA">
              <w:rPr>
                <w:rFonts w:ascii="Arial Narrow" w:hAnsi="Arial Narrow"/>
              </w:rPr>
              <w:t>конвалюта</w:t>
            </w:r>
            <w:proofErr w:type="spellEnd"/>
            <w:r w:rsidRPr="00B75FFA">
              <w:rPr>
                <w:rFonts w:ascii="Arial Narrow" w:hAnsi="Arial Narrow"/>
              </w:rPr>
              <w:t xml:space="preserve"> №20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20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proofErr w:type="spellStart"/>
            <w:r w:rsidRPr="00B75FFA">
              <w:rPr>
                <w:rFonts w:ascii="Arial Narrow" w:hAnsi="Arial Narrow"/>
              </w:rPr>
              <w:t>Омепразол</w:t>
            </w:r>
            <w:proofErr w:type="spellEnd"/>
            <w:r w:rsidRPr="00B75FFA">
              <w:rPr>
                <w:rFonts w:ascii="Arial Narrow" w:hAnsi="Arial Narrow"/>
              </w:rPr>
              <w:t xml:space="preserve"> кап. </w:t>
            </w:r>
            <w:proofErr w:type="spellStart"/>
            <w:r w:rsidRPr="00B75FFA">
              <w:rPr>
                <w:rFonts w:ascii="Arial Narrow" w:hAnsi="Arial Narrow"/>
              </w:rPr>
              <w:t>конвалюта</w:t>
            </w:r>
            <w:proofErr w:type="spellEnd"/>
            <w:r w:rsidRPr="00B75FFA">
              <w:rPr>
                <w:rFonts w:ascii="Arial Narrow" w:hAnsi="Arial Narrow"/>
              </w:rPr>
              <w:t xml:space="preserve"> № 30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40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proofErr w:type="spellStart"/>
            <w:r w:rsidRPr="00B75FFA">
              <w:rPr>
                <w:rFonts w:ascii="Arial Narrow" w:hAnsi="Arial Narrow"/>
              </w:rPr>
              <w:t>Нолпаза</w:t>
            </w:r>
            <w:proofErr w:type="spellEnd"/>
            <w:r w:rsidRPr="00B75FFA">
              <w:rPr>
                <w:rFonts w:ascii="Arial Narrow" w:hAnsi="Arial Narrow"/>
              </w:rPr>
              <w:t xml:space="preserve"> 20мг</w:t>
            </w:r>
            <w:r w:rsidRPr="00B75FFA">
              <w:rPr>
                <w:rFonts w:ascii="Arial Narrow" w:hAnsi="Arial Narrow"/>
                <w:lang w:val="en-US"/>
              </w:rPr>
              <w:t xml:space="preserve"> </w:t>
            </w:r>
            <w:r w:rsidRPr="00B75FFA">
              <w:rPr>
                <w:rFonts w:ascii="Arial Narrow" w:hAnsi="Arial Narrow"/>
              </w:rPr>
              <w:t>№28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40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Панкреатин таб. № 60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10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proofErr w:type="spellStart"/>
            <w:r w:rsidRPr="00B75FFA">
              <w:rPr>
                <w:rFonts w:ascii="Arial Narrow" w:hAnsi="Arial Narrow"/>
              </w:rPr>
              <w:t>Левомецитин</w:t>
            </w:r>
            <w:proofErr w:type="spellEnd"/>
            <w:r w:rsidRPr="00B75FFA">
              <w:rPr>
                <w:rFonts w:ascii="Arial Narrow" w:hAnsi="Arial Narrow"/>
              </w:rPr>
              <w:t xml:space="preserve"> таб.500мг </w:t>
            </w:r>
            <w:proofErr w:type="spellStart"/>
            <w:r w:rsidRPr="00B75FFA">
              <w:rPr>
                <w:rFonts w:ascii="Arial Narrow" w:hAnsi="Arial Narrow"/>
              </w:rPr>
              <w:t>конвалюта</w:t>
            </w:r>
            <w:proofErr w:type="spellEnd"/>
            <w:r w:rsidRPr="00B75FFA">
              <w:rPr>
                <w:rFonts w:ascii="Arial Narrow" w:hAnsi="Arial Narrow"/>
              </w:rPr>
              <w:t xml:space="preserve"> №10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5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proofErr w:type="spellStart"/>
            <w:r w:rsidRPr="00B75FFA">
              <w:rPr>
                <w:rFonts w:ascii="Arial Narrow" w:hAnsi="Arial Narrow"/>
              </w:rPr>
              <w:t>Лоперамид</w:t>
            </w:r>
            <w:proofErr w:type="spellEnd"/>
            <w:r w:rsidRPr="00B75FFA">
              <w:rPr>
                <w:rFonts w:ascii="Arial Narrow" w:hAnsi="Arial Narrow"/>
              </w:rPr>
              <w:t xml:space="preserve"> 2мг. капсула № 20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2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proofErr w:type="spellStart"/>
            <w:r w:rsidRPr="00B75FFA">
              <w:rPr>
                <w:rFonts w:ascii="Arial Narrow" w:hAnsi="Arial Narrow"/>
              </w:rPr>
              <w:t>Фурациллин</w:t>
            </w:r>
            <w:proofErr w:type="spellEnd"/>
            <w:r w:rsidRPr="00B75FFA">
              <w:rPr>
                <w:rFonts w:ascii="Arial Narrow" w:hAnsi="Arial Narrow"/>
              </w:rPr>
              <w:t xml:space="preserve"> таб.№ 100 </w:t>
            </w:r>
            <w:proofErr w:type="spellStart"/>
            <w:r w:rsidRPr="00B75FFA">
              <w:rPr>
                <w:rFonts w:ascii="Arial Narrow" w:hAnsi="Arial Narrow"/>
              </w:rPr>
              <w:t>конвалюта</w:t>
            </w:r>
            <w:proofErr w:type="spellEnd"/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2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 xml:space="preserve">Ацетилсалициловая кислота таб.0.5мг </w:t>
            </w:r>
            <w:proofErr w:type="spellStart"/>
            <w:r w:rsidRPr="00B75FFA">
              <w:rPr>
                <w:rFonts w:ascii="Arial Narrow" w:hAnsi="Arial Narrow"/>
              </w:rPr>
              <w:t>конвалюта</w:t>
            </w:r>
            <w:proofErr w:type="spellEnd"/>
            <w:r w:rsidRPr="00B75FFA">
              <w:rPr>
                <w:rFonts w:ascii="Arial Narrow" w:hAnsi="Arial Narrow"/>
              </w:rPr>
              <w:t xml:space="preserve"> №10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40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Борная кислота раствор спиртовой 3%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10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Йод раствор спиртовой 5%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10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Бриллиантовый зелёный раствор 1% -20мл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10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Аммиак раствор 10%-10мл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10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 xml:space="preserve">Валидол таб. 60 мг </w:t>
            </w:r>
            <w:proofErr w:type="spellStart"/>
            <w:r w:rsidRPr="00B75FFA">
              <w:rPr>
                <w:rFonts w:ascii="Arial Narrow" w:hAnsi="Arial Narrow"/>
              </w:rPr>
              <w:t>конвалюта</w:t>
            </w:r>
            <w:proofErr w:type="spellEnd"/>
            <w:r w:rsidRPr="00B75FFA">
              <w:rPr>
                <w:rFonts w:ascii="Arial Narrow" w:hAnsi="Arial Narrow"/>
              </w:rPr>
              <w:t xml:space="preserve"> №10</w:t>
            </w:r>
          </w:p>
        </w:tc>
        <w:tc>
          <w:tcPr>
            <w:tcW w:w="2693" w:type="dxa"/>
            <w:vAlign w:val="bottom"/>
          </w:tcPr>
          <w:p w:rsidR="008A13DD" w:rsidRPr="00B75FFA" w:rsidRDefault="00F85F84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  <w:lang w:val="en-US"/>
              </w:rPr>
              <w:t>3</w:t>
            </w:r>
            <w:r w:rsidR="008A13DD" w:rsidRPr="00B75FFA">
              <w:rPr>
                <w:rFonts w:ascii="Arial Narrow" w:hAnsi="Arial Narrow"/>
              </w:rPr>
              <w:t>0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 xml:space="preserve">Активированный уголь таб.0.25мг </w:t>
            </w:r>
            <w:proofErr w:type="spellStart"/>
            <w:r w:rsidRPr="00B75FFA">
              <w:rPr>
                <w:rFonts w:ascii="Arial Narrow" w:hAnsi="Arial Narrow"/>
              </w:rPr>
              <w:t>конвалюта</w:t>
            </w:r>
            <w:proofErr w:type="spellEnd"/>
            <w:r w:rsidRPr="00B75FFA">
              <w:rPr>
                <w:rFonts w:ascii="Arial Narrow" w:hAnsi="Arial Narrow"/>
              </w:rPr>
              <w:t xml:space="preserve"> №10</w:t>
            </w:r>
          </w:p>
        </w:tc>
        <w:tc>
          <w:tcPr>
            <w:tcW w:w="2693" w:type="dxa"/>
            <w:vAlign w:val="bottom"/>
          </w:tcPr>
          <w:p w:rsidR="008A13DD" w:rsidRPr="00B75FFA" w:rsidRDefault="00F85F84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  <w:lang w:val="en-US"/>
              </w:rPr>
              <w:t>5</w:t>
            </w:r>
            <w:r w:rsidR="008A13DD" w:rsidRPr="00B75FFA">
              <w:rPr>
                <w:rFonts w:ascii="Arial Narrow" w:hAnsi="Arial Narrow"/>
              </w:rPr>
              <w:t>0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Валерианы экстракт 20 мг. № 10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50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 xml:space="preserve">Парацетамол таб. 0.5 мг. </w:t>
            </w:r>
            <w:proofErr w:type="spellStart"/>
            <w:r w:rsidRPr="00B75FFA">
              <w:rPr>
                <w:rFonts w:ascii="Arial Narrow" w:hAnsi="Arial Narrow"/>
              </w:rPr>
              <w:t>конвалюта</w:t>
            </w:r>
            <w:proofErr w:type="spellEnd"/>
            <w:r w:rsidRPr="00B75FFA">
              <w:rPr>
                <w:rFonts w:ascii="Arial Narrow" w:hAnsi="Arial Narrow"/>
              </w:rPr>
              <w:t xml:space="preserve"> № 10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60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Перекись водорода раствор 3%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40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proofErr w:type="spellStart"/>
            <w:r w:rsidRPr="00B75FFA">
              <w:rPr>
                <w:rFonts w:ascii="Arial Narrow" w:hAnsi="Arial Narrow"/>
              </w:rPr>
              <w:t>Корвалол</w:t>
            </w:r>
            <w:proofErr w:type="spellEnd"/>
            <w:r w:rsidRPr="00B75FFA">
              <w:rPr>
                <w:rFonts w:ascii="Arial Narrow" w:hAnsi="Arial Narrow"/>
              </w:rPr>
              <w:t xml:space="preserve"> таб. </w:t>
            </w:r>
            <w:proofErr w:type="spellStart"/>
            <w:r w:rsidRPr="00B75FFA">
              <w:rPr>
                <w:rFonts w:ascii="Arial Narrow" w:hAnsi="Arial Narrow"/>
              </w:rPr>
              <w:t>конвалюта</w:t>
            </w:r>
            <w:proofErr w:type="spellEnd"/>
            <w:r w:rsidRPr="00B75FFA">
              <w:rPr>
                <w:rFonts w:ascii="Arial Narrow" w:hAnsi="Arial Narrow"/>
              </w:rPr>
              <w:t xml:space="preserve"> № 30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30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 xml:space="preserve">Но-шпа таб. 40мг </w:t>
            </w:r>
            <w:proofErr w:type="spellStart"/>
            <w:r w:rsidRPr="00B75FFA">
              <w:rPr>
                <w:rFonts w:ascii="Arial Narrow" w:hAnsi="Arial Narrow"/>
              </w:rPr>
              <w:t>конвалюта</w:t>
            </w:r>
            <w:proofErr w:type="spellEnd"/>
            <w:r w:rsidRPr="00B75FFA">
              <w:rPr>
                <w:rFonts w:ascii="Arial Narrow" w:hAnsi="Arial Narrow"/>
              </w:rPr>
              <w:t xml:space="preserve"> № 24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15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proofErr w:type="spellStart"/>
            <w:r w:rsidRPr="00B75FFA">
              <w:rPr>
                <w:rFonts w:ascii="Arial Narrow" w:hAnsi="Arial Narrow"/>
              </w:rPr>
              <w:t>Зодак</w:t>
            </w:r>
            <w:proofErr w:type="spellEnd"/>
            <w:r w:rsidRPr="00B75FFA">
              <w:rPr>
                <w:rFonts w:ascii="Arial Narrow" w:hAnsi="Arial Narrow"/>
              </w:rPr>
              <w:t xml:space="preserve"> таб. 10 </w:t>
            </w:r>
            <w:proofErr w:type="spellStart"/>
            <w:r w:rsidRPr="00B75FFA">
              <w:rPr>
                <w:rFonts w:ascii="Arial Narrow" w:hAnsi="Arial Narrow"/>
              </w:rPr>
              <w:t>мг.конвалюта</w:t>
            </w:r>
            <w:proofErr w:type="spellEnd"/>
            <w:r w:rsidRPr="00B75FFA">
              <w:rPr>
                <w:rFonts w:ascii="Arial Narrow" w:hAnsi="Arial Narrow"/>
              </w:rPr>
              <w:t xml:space="preserve"> № 30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5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proofErr w:type="spellStart"/>
            <w:r w:rsidRPr="00B75FFA">
              <w:rPr>
                <w:rFonts w:ascii="Arial Narrow" w:hAnsi="Arial Narrow"/>
              </w:rPr>
              <w:t>Антигриппин</w:t>
            </w:r>
            <w:proofErr w:type="spellEnd"/>
            <w:r w:rsidRPr="00B75FFA">
              <w:rPr>
                <w:rFonts w:ascii="Arial Narrow" w:hAnsi="Arial Narrow"/>
              </w:rPr>
              <w:t xml:space="preserve"> таб. № 10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100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proofErr w:type="spellStart"/>
            <w:r w:rsidRPr="00B75FFA">
              <w:rPr>
                <w:rFonts w:ascii="Arial Narrow" w:hAnsi="Arial Narrow"/>
              </w:rPr>
              <w:t>Кетонал</w:t>
            </w:r>
            <w:proofErr w:type="spellEnd"/>
            <w:r w:rsidRPr="00B75FFA">
              <w:rPr>
                <w:rFonts w:ascii="Arial Narrow" w:hAnsi="Arial Narrow"/>
              </w:rPr>
              <w:t xml:space="preserve"> крем 30 мг. 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5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Анальгин 50%-2.0мл. №10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1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Димедрол 1%-1.0мл. №10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1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Новокаин 0.5%-5.0мл. №10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1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Но-шпа 20%-2.0 мл. № 25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1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proofErr w:type="spellStart"/>
            <w:r w:rsidRPr="00B75FFA">
              <w:rPr>
                <w:rFonts w:ascii="Arial Narrow" w:hAnsi="Arial Narrow"/>
              </w:rPr>
              <w:t>Дексаметазон</w:t>
            </w:r>
            <w:proofErr w:type="spellEnd"/>
            <w:r w:rsidRPr="00B75FFA">
              <w:rPr>
                <w:rFonts w:ascii="Arial Narrow" w:hAnsi="Arial Narrow"/>
              </w:rPr>
              <w:t xml:space="preserve"> 0.4%-1.0 № 25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1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Эуфиллин 2.4%-5.0 мл.№ 10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1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Магний сульфат 25%-5.0мл. № 10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2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Натрий хлорид 0.9%-10мл.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2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proofErr w:type="spellStart"/>
            <w:r w:rsidRPr="00B75FFA">
              <w:rPr>
                <w:rFonts w:ascii="Arial Narrow" w:hAnsi="Arial Narrow"/>
              </w:rPr>
              <w:t>Кетонал</w:t>
            </w:r>
            <w:proofErr w:type="spellEnd"/>
            <w:r w:rsidRPr="00B75FFA">
              <w:rPr>
                <w:rFonts w:ascii="Arial Narrow" w:hAnsi="Arial Narrow"/>
              </w:rPr>
              <w:t xml:space="preserve"> 2.0мл. № 10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3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Лейкопластырь бактерицидный 1.9-7.2 см№100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2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 xml:space="preserve">Лейкопластырь </w:t>
            </w:r>
            <w:proofErr w:type="spellStart"/>
            <w:r w:rsidRPr="00B75FFA">
              <w:rPr>
                <w:rFonts w:ascii="Arial Narrow" w:hAnsi="Arial Narrow"/>
              </w:rPr>
              <w:t>гипоаллергенный</w:t>
            </w:r>
            <w:proofErr w:type="spellEnd"/>
            <w:r w:rsidRPr="00B75FFA">
              <w:rPr>
                <w:rFonts w:ascii="Arial Narrow" w:hAnsi="Arial Narrow"/>
              </w:rPr>
              <w:t xml:space="preserve"> 5-250см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5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Бинт стерильный медицинский 10см-5м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30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Бинт стерильный медицинский  14см-7м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30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Перчатки хирургические стерильные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30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Бинт нестерильный медицинский 5см-5м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30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 xml:space="preserve">Салфетки марлевые стерильные 14-16см           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30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Вата гигроскопическая стерильная 50мг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30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 xml:space="preserve">Палочки ватные в мягкой упаковке  №100               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30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Спирт этиловый медицинский 70% -50мл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70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Салфетки спиртовые №100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30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 xml:space="preserve">Шприцы 5.0 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50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A13DD" w:rsidP="008F0CC3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Шприцы 10.0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50</w:t>
            </w:r>
          </w:p>
        </w:tc>
      </w:tr>
      <w:tr w:rsidR="008A13DD" w:rsidRPr="00B75FFA" w:rsidTr="00B75FFA">
        <w:trPr>
          <w:jc w:val="center"/>
        </w:trPr>
        <w:tc>
          <w:tcPr>
            <w:tcW w:w="704" w:type="dxa"/>
            <w:vAlign w:val="bottom"/>
          </w:tcPr>
          <w:p w:rsidR="008A13DD" w:rsidRPr="00B75FFA" w:rsidRDefault="008A13DD" w:rsidP="00B75FFA">
            <w:pPr>
              <w:pStyle w:val="a6"/>
              <w:numPr>
                <w:ilvl w:val="0"/>
                <w:numId w:val="24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8A13DD" w:rsidRPr="00B75FFA" w:rsidRDefault="00844BEF" w:rsidP="008F0CC3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То</w:t>
            </w:r>
            <w:r w:rsidR="008A13DD" w:rsidRPr="00B75FFA">
              <w:rPr>
                <w:rFonts w:ascii="Arial Narrow" w:hAnsi="Arial Narrow"/>
              </w:rPr>
              <w:t>нометр механический</w:t>
            </w:r>
          </w:p>
        </w:tc>
        <w:tc>
          <w:tcPr>
            <w:tcW w:w="2693" w:type="dxa"/>
            <w:vAlign w:val="bottom"/>
          </w:tcPr>
          <w:p w:rsidR="008A13DD" w:rsidRPr="00B75FFA" w:rsidRDefault="008A13DD" w:rsidP="00B75FFA">
            <w:pPr>
              <w:jc w:val="center"/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1</w:t>
            </w:r>
          </w:p>
        </w:tc>
      </w:tr>
    </w:tbl>
    <w:p w:rsidR="008A13DD" w:rsidRPr="00B75FFA" w:rsidRDefault="008A13DD" w:rsidP="00915F54">
      <w:pPr>
        <w:pStyle w:val="a6"/>
        <w:tabs>
          <w:tab w:val="left" w:pos="1560"/>
        </w:tabs>
        <w:ind w:left="709"/>
        <w:rPr>
          <w:rFonts w:ascii="Arial Narrow" w:hAnsi="Arial Narrow"/>
          <w:i/>
          <w:sz w:val="20"/>
          <w:szCs w:val="20"/>
        </w:rPr>
      </w:pPr>
    </w:p>
    <w:p w:rsidR="005F22EB" w:rsidRPr="00B75FFA" w:rsidRDefault="005F22EB" w:rsidP="005F22EB">
      <w:pPr>
        <w:tabs>
          <w:tab w:val="left" w:pos="1560"/>
        </w:tabs>
        <w:spacing w:after="0" w:line="240" w:lineRule="auto"/>
        <w:jc w:val="center"/>
        <w:rPr>
          <w:rFonts w:ascii="Arial Narrow" w:eastAsia="Times New Roman" w:hAnsi="Arial Narrow" w:cs="Times New Roman"/>
          <w:b/>
          <w:sz w:val="20"/>
          <w:szCs w:val="20"/>
          <w:lang w:eastAsia="ru-RU"/>
        </w:rPr>
      </w:pPr>
      <w:r w:rsidRPr="00B75FFA">
        <w:rPr>
          <w:rFonts w:ascii="Arial Narrow" w:eastAsia="Times New Roman" w:hAnsi="Arial Narrow" w:cs="Times New Roman"/>
          <w:b/>
          <w:sz w:val="20"/>
          <w:szCs w:val="20"/>
          <w:lang w:eastAsia="ru-RU"/>
        </w:rPr>
        <w:t>Перечень</w:t>
      </w:r>
    </w:p>
    <w:p w:rsidR="005F22EB" w:rsidRPr="00B75FFA" w:rsidRDefault="00A03A3B" w:rsidP="005F22EB">
      <w:pPr>
        <w:spacing w:after="0"/>
        <w:ind w:left="-567"/>
        <w:jc w:val="center"/>
        <w:rPr>
          <w:rFonts w:ascii="Arial Narrow" w:eastAsia="Times New Roman" w:hAnsi="Arial Narrow" w:cs="Times New Roman"/>
          <w:b/>
          <w:sz w:val="20"/>
          <w:szCs w:val="20"/>
          <w:lang w:eastAsia="ru-RU"/>
        </w:rPr>
      </w:pPr>
      <w:r w:rsidRPr="00B75FFA">
        <w:rPr>
          <w:rFonts w:ascii="Arial Narrow" w:eastAsia="Times New Roman" w:hAnsi="Arial Narrow" w:cs="Times New Roman"/>
          <w:b/>
          <w:sz w:val="20"/>
          <w:szCs w:val="20"/>
          <w:lang w:eastAsia="ru-RU"/>
        </w:rPr>
        <w:t>медикаментов</w:t>
      </w:r>
      <w:r w:rsidR="005F22EB" w:rsidRPr="00B75FFA">
        <w:rPr>
          <w:rFonts w:ascii="Arial Narrow" w:eastAsia="Times New Roman" w:hAnsi="Arial Narrow" w:cs="Times New Roman"/>
          <w:b/>
          <w:sz w:val="20"/>
          <w:szCs w:val="20"/>
          <w:lang w:eastAsia="ru-RU"/>
        </w:rPr>
        <w:t xml:space="preserve"> </w:t>
      </w:r>
      <w:r w:rsidR="00B920B8" w:rsidRPr="00B75FFA">
        <w:rPr>
          <w:rFonts w:ascii="Arial Narrow" w:eastAsia="Times New Roman" w:hAnsi="Arial Narrow" w:cs="Times New Roman"/>
          <w:b/>
          <w:sz w:val="20"/>
          <w:szCs w:val="20"/>
          <w:lang w:eastAsia="ru-RU"/>
        </w:rPr>
        <w:t xml:space="preserve">внутри </w:t>
      </w:r>
      <w:r w:rsidR="009F4493" w:rsidRPr="00B75FFA">
        <w:rPr>
          <w:rFonts w:ascii="Arial Narrow" w:eastAsia="Times New Roman" w:hAnsi="Arial Narrow" w:cs="Times New Roman"/>
          <w:b/>
          <w:sz w:val="20"/>
          <w:szCs w:val="20"/>
          <w:lang w:eastAsia="ru-RU"/>
        </w:rPr>
        <w:t xml:space="preserve">одной </w:t>
      </w:r>
      <w:r w:rsidR="00B920B8" w:rsidRPr="00B75FFA">
        <w:rPr>
          <w:rFonts w:ascii="Arial Narrow" w:eastAsia="Times New Roman" w:hAnsi="Arial Narrow" w:cs="Times New Roman"/>
          <w:b/>
          <w:sz w:val="20"/>
          <w:szCs w:val="20"/>
          <w:lang w:eastAsia="ru-RU"/>
        </w:rPr>
        <w:t>аптеч</w:t>
      </w:r>
      <w:r w:rsidR="005F22EB" w:rsidRPr="00B75FFA">
        <w:rPr>
          <w:rFonts w:ascii="Arial Narrow" w:eastAsia="Times New Roman" w:hAnsi="Arial Narrow" w:cs="Times New Roman"/>
          <w:b/>
          <w:sz w:val="20"/>
          <w:szCs w:val="20"/>
          <w:lang w:eastAsia="ru-RU"/>
        </w:rPr>
        <w:t>к</w:t>
      </w:r>
      <w:r w:rsidR="00B920B8" w:rsidRPr="00B75FFA">
        <w:rPr>
          <w:rFonts w:ascii="Arial Narrow" w:eastAsia="Times New Roman" w:hAnsi="Arial Narrow" w:cs="Times New Roman"/>
          <w:b/>
          <w:sz w:val="20"/>
          <w:szCs w:val="20"/>
          <w:lang w:eastAsia="ru-RU"/>
        </w:rPr>
        <w:t>и</w:t>
      </w:r>
      <w:r w:rsidR="00F715AA" w:rsidRPr="00B75FFA">
        <w:rPr>
          <w:rFonts w:ascii="Arial Narrow" w:eastAsia="Times New Roman" w:hAnsi="Arial Narrow" w:cs="Times New Roman"/>
          <w:b/>
          <w:sz w:val="20"/>
          <w:szCs w:val="20"/>
          <w:lang w:eastAsia="ru-RU"/>
        </w:rPr>
        <w:t xml:space="preserve"> </w:t>
      </w:r>
      <w:r w:rsidR="00546D49" w:rsidRPr="00B75FFA">
        <w:rPr>
          <w:rFonts w:ascii="Arial Narrow" w:eastAsia="Times New Roman" w:hAnsi="Arial Narrow" w:cs="Times New Roman"/>
          <w:b/>
          <w:sz w:val="20"/>
          <w:szCs w:val="20"/>
          <w:lang w:eastAsia="ru-RU"/>
        </w:rPr>
        <w:t>(общее количество</w:t>
      </w:r>
      <w:r w:rsidR="00B920B8" w:rsidRPr="00B75FFA">
        <w:rPr>
          <w:rFonts w:ascii="Arial Narrow" w:eastAsia="Times New Roman" w:hAnsi="Arial Narrow" w:cs="Times New Roman"/>
          <w:b/>
          <w:sz w:val="20"/>
          <w:szCs w:val="20"/>
          <w:lang w:eastAsia="ru-RU"/>
        </w:rPr>
        <w:t xml:space="preserve"> -</w:t>
      </w:r>
      <w:r w:rsidR="00F715AA" w:rsidRPr="00B75FFA">
        <w:rPr>
          <w:rFonts w:ascii="Arial Narrow" w:eastAsia="Times New Roman" w:hAnsi="Arial Narrow" w:cs="Times New Roman"/>
          <w:b/>
          <w:sz w:val="20"/>
          <w:szCs w:val="20"/>
          <w:lang w:eastAsia="ru-RU"/>
        </w:rPr>
        <w:t xml:space="preserve"> </w:t>
      </w:r>
      <w:r w:rsidR="005B7A1C" w:rsidRPr="00B75FFA">
        <w:rPr>
          <w:rFonts w:ascii="Arial Narrow" w:eastAsia="Times New Roman" w:hAnsi="Arial Narrow" w:cs="Times New Roman"/>
          <w:b/>
          <w:sz w:val="20"/>
          <w:szCs w:val="20"/>
          <w:lang w:eastAsia="ru-RU"/>
        </w:rPr>
        <w:t>239</w:t>
      </w:r>
      <w:r w:rsidR="00F715AA" w:rsidRPr="00B75FFA">
        <w:rPr>
          <w:rFonts w:ascii="Arial Narrow" w:eastAsia="Times New Roman" w:hAnsi="Arial Narrow" w:cs="Times New Roman"/>
          <w:b/>
          <w:sz w:val="20"/>
          <w:szCs w:val="20"/>
          <w:lang w:eastAsia="ru-RU"/>
        </w:rPr>
        <w:t xml:space="preserve"> штук</w:t>
      </w:r>
      <w:r w:rsidR="009F4493" w:rsidRPr="00B75FFA">
        <w:rPr>
          <w:rFonts w:ascii="Arial Narrow" w:eastAsia="Times New Roman" w:hAnsi="Arial Narrow" w:cs="Times New Roman"/>
          <w:b/>
          <w:sz w:val="20"/>
          <w:szCs w:val="20"/>
          <w:lang w:eastAsia="ru-RU"/>
        </w:rPr>
        <w:t xml:space="preserve"> аптечек</w:t>
      </w:r>
      <w:r w:rsidR="00546D49" w:rsidRPr="00B75FFA">
        <w:rPr>
          <w:rFonts w:ascii="Arial Narrow" w:eastAsia="Times New Roman" w:hAnsi="Arial Narrow" w:cs="Times New Roman"/>
          <w:b/>
          <w:sz w:val="20"/>
          <w:szCs w:val="20"/>
          <w:lang w:eastAsia="ru-RU"/>
        </w:rPr>
        <w:t>)</w:t>
      </w:r>
    </w:p>
    <w:p w:rsidR="00A03A3B" w:rsidRPr="00B75FFA" w:rsidRDefault="00A03A3B" w:rsidP="005F22EB">
      <w:pPr>
        <w:spacing w:after="0"/>
        <w:ind w:left="-567"/>
        <w:jc w:val="center"/>
        <w:rPr>
          <w:rFonts w:ascii="Arial Narrow" w:hAnsi="Arial Narrow" w:cs="Times New Roman"/>
          <w:i/>
          <w:sz w:val="20"/>
          <w:szCs w:val="20"/>
        </w:rPr>
      </w:pPr>
    </w:p>
    <w:tbl>
      <w:tblPr>
        <w:tblStyle w:val="24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5245"/>
        <w:gridCol w:w="1276"/>
      </w:tblGrid>
      <w:tr w:rsidR="00DD21D6" w:rsidRPr="00B75FFA" w:rsidTr="00B75FFA">
        <w:trPr>
          <w:trHeight w:val="345"/>
          <w:jc w:val="center"/>
        </w:trPr>
        <w:tc>
          <w:tcPr>
            <w:tcW w:w="704" w:type="dxa"/>
            <w:shd w:val="clear" w:color="auto" w:fill="D9D9D9"/>
            <w:vAlign w:val="center"/>
          </w:tcPr>
          <w:p w:rsidR="005F22EB" w:rsidRPr="00B75FFA" w:rsidRDefault="005F22EB" w:rsidP="00A333E7">
            <w:pPr>
              <w:jc w:val="center"/>
              <w:rPr>
                <w:rFonts w:ascii="Arial Narrow" w:hAnsi="Arial Narrow"/>
                <w:b/>
                <w:bCs/>
              </w:rPr>
            </w:pPr>
            <w:r w:rsidRPr="00B75FFA">
              <w:rPr>
                <w:rFonts w:ascii="Arial Narrow" w:hAnsi="Arial Narrow"/>
                <w:b/>
                <w:bCs/>
              </w:rPr>
              <w:t>№</w:t>
            </w:r>
          </w:p>
        </w:tc>
        <w:tc>
          <w:tcPr>
            <w:tcW w:w="5245" w:type="dxa"/>
            <w:shd w:val="clear" w:color="auto" w:fill="D9D9D9"/>
            <w:vAlign w:val="center"/>
          </w:tcPr>
          <w:p w:rsidR="005F22EB" w:rsidRPr="00B75FFA" w:rsidRDefault="005F22EB" w:rsidP="00A333E7">
            <w:pPr>
              <w:jc w:val="center"/>
              <w:rPr>
                <w:rFonts w:ascii="Arial Narrow" w:hAnsi="Arial Narrow"/>
                <w:b/>
                <w:bCs/>
              </w:rPr>
            </w:pPr>
            <w:r w:rsidRPr="00B75FFA">
              <w:rPr>
                <w:rFonts w:ascii="Arial Narrow" w:hAnsi="Arial Narrow"/>
                <w:b/>
                <w:bCs/>
              </w:rPr>
              <w:t>Наименование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5F22EB" w:rsidRPr="00B75FFA" w:rsidRDefault="005F22EB" w:rsidP="00A333E7">
            <w:pPr>
              <w:jc w:val="center"/>
              <w:rPr>
                <w:rFonts w:ascii="Arial Narrow" w:hAnsi="Arial Narrow"/>
                <w:b/>
                <w:bCs/>
              </w:rPr>
            </w:pPr>
            <w:r w:rsidRPr="00B75FFA">
              <w:rPr>
                <w:rFonts w:ascii="Arial Narrow" w:hAnsi="Arial Narrow"/>
                <w:b/>
                <w:bCs/>
              </w:rPr>
              <w:t>Кол-во</w:t>
            </w:r>
          </w:p>
        </w:tc>
      </w:tr>
      <w:tr w:rsidR="00DD21D6" w:rsidRPr="00B75FFA" w:rsidTr="00B75FFA">
        <w:trPr>
          <w:jc w:val="center"/>
        </w:trPr>
        <w:tc>
          <w:tcPr>
            <w:tcW w:w="704" w:type="dxa"/>
            <w:vAlign w:val="bottom"/>
          </w:tcPr>
          <w:p w:rsidR="005F22EB" w:rsidRPr="00B75FFA" w:rsidRDefault="005F22EB" w:rsidP="005F22EB">
            <w:pPr>
              <w:pStyle w:val="a6"/>
              <w:numPr>
                <w:ilvl w:val="0"/>
                <w:numId w:val="26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5F22EB" w:rsidRPr="00B75FFA" w:rsidRDefault="005F22EB" w:rsidP="00A333E7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 xml:space="preserve">Анальгин таб. 0.5 мг </w:t>
            </w:r>
            <w:proofErr w:type="spellStart"/>
            <w:r w:rsidRPr="00B75FFA">
              <w:rPr>
                <w:rFonts w:ascii="Arial Narrow" w:hAnsi="Arial Narrow"/>
              </w:rPr>
              <w:t>конвалюта</w:t>
            </w:r>
            <w:proofErr w:type="spellEnd"/>
            <w:r w:rsidRPr="00B75FFA">
              <w:rPr>
                <w:rFonts w:ascii="Arial Narrow" w:hAnsi="Arial Narrow"/>
              </w:rPr>
              <w:t xml:space="preserve"> №6</w:t>
            </w:r>
          </w:p>
        </w:tc>
        <w:tc>
          <w:tcPr>
            <w:tcW w:w="1276" w:type="dxa"/>
            <w:vAlign w:val="bottom"/>
          </w:tcPr>
          <w:p w:rsidR="005F22EB" w:rsidRPr="00B75FFA" w:rsidRDefault="005F22EB" w:rsidP="00A333E7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 xml:space="preserve">1 </w:t>
            </w:r>
            <w:proofErr w:type="spellStart"/>
            <w:r w:rsidRPr="00B75FFA">
              <w:rPr>
                <w:rFonts w:ascii="Arial Narrow" w:hAnsi="Arial Narrow"/>
              </w:rPr>
              <w:t>конвалюта</w:t>
            </w:r>
            <w:proofErr w:type="spellEnd"/>
          </w:p>
        </w:tc>
      </w:tr>
      <w:tr w:rsidR="00DD21D6" w:rsidRPr="00B75FFA" w:rsidTr="00B75FFA">
        <w:trPr>
          <w:jc w:val="center"/>
        </w:trPr>
        <w:tc>
          <w:tcPr>
            <w:tcW w:w="704" w:type="dxa"/>
            <w:vAlign w:val="bottom"/>
          </w:tcPr>
          <w:p w:rsidR="005F22EB" w:rsidRPr="00B75FFA" w:rsidRDefault="005F22EB" w:rsidP="005F22EB">
            <w:pPr>
              <w:pStyle w:val="a6"/>
              <w:numPr>
                <w:ilvl w:val="0"/>
                <w:numId w:val="26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5F22EB" w:rsidRPr="00B75FFA" w:rsidRDefault="005F22EB" w:rsidP="00A333E7">
            <w:pPr>
              <w:rPr>
                <w:rFonts w:ascii="Arial Narrow" w:hAnsi="Arial Narrow"/>
              </w:rPr>
            </w:pPr>
            <w:proofErr w:type="spellStart"/>
            <w:r w:rsidRPr="00B75FFA">
              <w:rPr>
                <w:rFonts w:ascii="Arial Narrow" w:hAnsi="Arial Narrow"/>
              </w:rPr>
              <w:t>Фурациллин</w:t>
            </w:r>
            <w:proofErr w:type="spellEnd"/>
            <w:r w:rsidRPr="00B75FFA">
              <w:rPr>
                <w:rFonts w:ascii="Arial Narrow" w:hAnsi="Arial Narrow"/>
              </w:rPr>
              <w:t xml:space="preserve"> таб.№ 10 </w:t>
            </w:r>
            <w:proofErr w:type="spellStart"/>
            <w:r w:rsidRPr="00B75FFA">
              <w:rPr>
                <w:rFonts w:ascii="Arial Narrow" w:hAnsi="Arial Narrow"/>
              </w:rPr>
              <w:t>конвалюта</w:t>
            </w:r>
            <w:proofErr w:type="spellEnd"/>
          </w:p>
        </w:tc>
        <w:tc>
          <w:tcPr>
            <w:tcW w:w="1276" w:type="dxa"/>
            <w:vAlign w:val="bottom"/>
          </w:tcPr>
          <w:p w:rsidR="005F22EB" w:rsidRPr="00B75FFA" w:rsidRDefault="005F22EB" w:rsidP="00A333E7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 xml:space="preserve">1 </w:t>
            </w:r>
            <w:proofErr w:type="spellStart"/>
            <w:r w:rsidRPr="00B75FFA">
              <w:rPr>
                <w:rFonts w:ascii="Arial Narrow" w:hAnsi="Arial Narrow"/>
              </w:rPr>
              <w:t>конвалюта</w:t>
            </w:r>
            <w:proofErr w:type="spellEnd"/>
          </w:p>
        </w:tc>
      </w:tr>
      <w:tr w:rsidR="00DD21D6" w:rsidRPr="00B75FFA" w:rsidTr="00B75FFA">
        <w:trPr>
          <w:jc w:val="center"/>
        </w:trPr>
        <w:tc>
          <w:tcPr>
            <w:tcW w:w="704" w:type="dxa"/>
            <w:vAlign w:val="bottom"/>
          </w:tcPr>
          <w:p w:rsidR="005F22EB" w:rsidRPr="00B75FFA" w:rsidRDefault="005F22EB" w:rsidP="005F22EB">
            <w:pPr>
              <w:pStyle w:val="a6"/>
              <w:numPr>
                <w:ilvl w:val="0"/>
                <w:numId w:val="26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5F22EB" w:rsidRPr="00B75FFA" w:rsidRDefault="005F22EB" w:rsidP="00A333E7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Жгут</w:t>
            </w:r>
          </w:p>
        </w:tc>
        <w:tc>
          <w:tcPr>
            <w:tcW w:w="1276" w:type="dxa"/>
            <w:vAlign w:val="bottom"/>
          </w:tcPr>
          <w:p w:rsidR="005F22EB" w:rsidRPr="00B75FFA" w:rsidRDefault="005F22EB" w:rsidP="00A333E7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1 штуки</w:t>
            </w:r>
          </w:p>
        </w:tc>
      </w:tr>
      <w:tr w:rsidR="00DD21D6" w:rsidRPr="00B75FFA" w:rsidTr="00B75FFA">
        <w:trPr>
          <w:jc w:val="center"/>
        </w:trPr>
        <w:tc>
          <w:tcPr>
            <w:tcW w:w="704" w:type="dxa"/>
            <w:vAlign w:val="bottom"/>
          </w:tcPr>
          <w:p w:rsidR="005F22EB" w:rsidRPr="00B75FFA" w:rsidRDefault="005F22EB" w:rsidP="005F22EB">
            <w:pPr>
              <w:pStyle w:val="a6"/>
              <w:numPr>
                <w:ilvl w:val="0"/>
                <w:numId w:val="26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5F22EB" w:rsidRPr="00B75FFA" w:rsidRDefault="005F22EB" w:rsidP="00A333E7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 xml:space="preserve">Ацетилсалициловая кислота таб.0.5мг </w:t>
            </w:r>
            <w:proofErr w:type="spellStart"/>
            <w:r w:rsidRPr="00B75FFA">
              <w:rPr>
                <w:rFonts w:ascii="Arial Narrow" w:hAnsi="Arial Narrow"/>
              </w:rPr>
              <w:t>конвалюта</w:t>
            </w:r>
            <w:proofErr w:type="spellEnd"/>
            <w:r w:rsidRPr="00B75FFA">
              <w:rPr>
                <w:rFonts w:ascii="Arial Narrow" w:hAnsi="Arial Narrow"/>
              </w:rPr>
              <w:t xml:space="preserve"> №10</w:t>
            </w:r>
          </w:p>
        </w:tc>
        <w:tc>
          <w:tcPr>
            <w:tcW w:w="1276" w:type="dxa"/>
            <w:vAlign w:val="bottom"/>
          </w:tcPr>
          <w:p w:rsidR="005F22EB" w:rsidRPr="00B75FFA" w:rsidRDefault="005F22EB" w:rsidP="00A333E7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 xml:space="preserve">1 </w:t>
            </w:r>
            <w:proofErr w:type="spellStart"/>
            <w:r w:rsidRPr="00B75FFA">
              <w:rPr>
                <w:rFonts w:ascii="Arial Narrow" w:hAnsi="Arial Narrow"/>
              </w:rPr>
              <w:t>конвалюта</w:t>
            </w:r>
            <w:proofErr w:type="spellEnd"/>
          </w:p>
        </w:tc>
      </w:tr>
      <w:tr w:rsidR="00DD21D6" w:rsidRPr="00B75FFA" w:rsidTr="00B75FFA">
        <w:trPr>
          <w:jc w:val="center"/>
        </w:trPr>
        <w:tc>
          <w:tcPr>
            <w:tcW w:w="704" w:type="dxa"/>
            <w:vAlign w:val="bottom"/>
          </w:tcPr>
          <w:p w:rsidR="005F22EB" w:rsidRPr="00B75FFA" w:rsidRDefault="005F22EB" w:rsidP="005F22EB">
            <w:pPr>
              <w:pStyle w:val="a6"/>
              <w:numPr>
                <w:ilvl w:val="0"/>
                <w:numId w:val="26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5F22EB" w:rsidRPr="00B75FFA" w:rsidRDefault="005F22EB" w:rsidP="00A333E7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Бриллиантовый зелёный раствор 1% -20мл</w:t>
            </w:r>
          </w:p>
        </w:tc>
        <w:tc>
          <w:tcPr>
            <w:tcW w:w="1276" w:type="dxa"/>
            <w:vAlign w:val="bottom"/>
          </w:tcPr>
          <w:p w:rsidR="005F22EB" w:rsidRPr="00B75FFA" w:rsidRDefault="005F22EB" w:rsidP="00A333E7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1 флакон</w:t>
            </w:r>
          </w:p>
        </w:tc>
      </w:tr>
      <w:tr w:rsidR="00DD21D6" w:rsidRPr="00B75FFA" w:rsidTr="00B75FFA">
        <w:trPr>
          <w:jc w:val="center"/>
        </w:trPr>
        <w:tc>
          <w:tcPr>
            <w:tcW w:w="704" w:type="dxa"/>
            <w:vAlign w:val="bottom"/>
          </w:tcPr>
          <w:p w:rsidR="005F22EB" w:rsidRPr="00B75FFA" w:rsidRDefault="005F22EB" w:rsidP="005F22EB">
            <w:pPr>
              <w:pStyle w:val="a6"/>
              <w:numPr>
                <w:ilvl w:val="0"/>
                <w:numId w:val="26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5F22EB" w:rsidRPr="00B75FFA" w:rsidRDefault="005F22EB" w:rsidP="00A333E7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Аммиак раствор 10%-10мл</w:t>
            </w:r>
          </w:p>
        </w:tc>
        <w:tc>
          <w:tcPr>
            <w:tcW w:w="1276" w:type="dxa"/>
            <w:vAlign w:val="bottom"/>
          </w:tcPr>
          <w:p w:rsidR="005F22EB" w:rsidRPr="00B75FFA" w:rsidRDefault="005F22EB" w:rsidP="00A333E7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1 флакон</w:t>
            </w:r>
          </w:p>
        </w:tc>
      </w:tr>
      <w:tr w:rsidR="00DD21D6" w:rsidRPr="00B75FFA" w:rsidTr="00B75FFA">
        <w:trPr>
          <w:jc w:val="center"/>
        </w:trPr>
        <w:tc>
          <w:tcPr>
            <w:tcW w:w="704" w:type="dxa"/>
            <w:vAlign w:val="bottom"/>
          </w:tcPr>
          <w:p w:rsidR="005F22EB" w:rsidRPr="00B75FFA" w:rsidRDefault="005F22EB" w:rsidP="005F22EB">
            <w:pPr>
              <w:pStyle w:val="a6"/>
              <w:numPr>
                <w:ilvl w:val="0"/>
                <w:numId w:val="26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5F22EB" w:rsidRPr="00B75FFA" w:rsidRDefault="005F22EB" w:rsidP="00A333E7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 xml:space="preserve">Валидол таб. 60 мг </w:t>
            </w:r>
            <w:proofErr w:type="spellStart"/>
            <w:r w:rsidRPr="00B75FFA">
              <w:rPr>
                <w:rFonts w:ascii="Arial Narrow" w:hAnsi="Arial Narrow"/>
              </w:rPr>
              <w:t>конвалюта</w:t>
            </w:r>
            <w:proofErr w:type="spellEnd"/>
            <w:r w:rsidRPr="00B75FFA">
              <w:rPr>
                <w:rFonts w:ascii="Arial Narrow" w:hAnsi="Arial Narrow"/>
              </w:rPr>
              <w:t xml:space="preserve"> №10</w:t>
            </w:r>
          </w:p>
        </w:tc>
        <w:tc>
          <w:tcPr>
            <w:tcW w:w="1276" w:type="dxa"/>
            <w:vAlign w:val="bottom"/>
          </w:tcPr>
          <w:p w:rsidR="005F22EB" w:rsidRPr="00B75FFA" w:rsidRDefault="005F22EB" w:rsidP="00A333E7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 xml:space="preserve">1 </w:t>
            </w:r>
            <w:proofErr w:type="spellStart"/>
            <w:r w:rsidRPr="00B75FFA">
              <w:rPr>
                <w:rFonts w:ascii="Arial Narrow" w:hAnsi="Arial Narrow"/>
              </w:rPr>
              <w:t>конвалюта</w:t>
            </w:r>
            <w:proofErr w:type="spellEnd"/>
          </w:p>
        </w:tc>
      </w:tr>
      <w:tr w:rsidR="00DD21D6" w:rsidRPr="00B75FFA" w:rsidTr="00B75FFA">
        <w:trPr>
          <w:jc w:val="center"/>
        </w:trPr>
        <w:tc>
          <w:tcPr>
            <w:tcW w:w="704" w:type="dxa"/>
            <w:vAlign w:val="bottom"/>
          </w:tcPr>
          <w:p w:rsidR="005F22EB" w:rsidRPr="00B75FFA" w:rsidRDefault="005F22EB" w:rsidP="005F22EB">
            <w:pPr>
              <w:pStyle w:val="a6"/>
              <w:numPr>
                <w:ilvl w:val="0"/>
                <w:numId w:val="26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5F22EB" w:rsidRPr="00B75FFA" w:rsidRDefault="005F22EB" w:rsidP="00A333E7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 xml:space="preserve">Активированный уголь таб.0.25мг </w:t>
            </w:r>
            <w:proofErr w:type="spellStart"/>
            <w:r w:rsidRPr="00B75FFA">
              <w:rPr>
                <w:rFonts w:ascii="Arial Narrow" w:hAnsi="Arial Narrow"/>
              </w:rPr>
              <w:t>конвалюта</w:t>
            </w:r>
            <w:proofErr w:type="spellEnd"/>
            <w:r w:rsidRPr="00B75FFA">
              <w:rPr>
                <w:rFonts w:ascii="Arial Narrow" w:hAnsi="Arial Narrow"/>
              </w:rPr>
              <w:t xml:space="preserve"> №10</w:t>
            </w:r>
          </w:p>
        </w:tc>
        <w:tc>
          <w:tcPr>
            <w:tcW w:w="1276" w:type="dxa"/>
            <w:vAlign w:val="bottom"/>
          </w:tcPr>
          <w:p w:rsidR="005F22EB" w:rsidRPr="00B75FFA" w:rsidRDefault="005F22EB" w:rsidP="00A333E7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 xml:space="preserve">2 </w:t>
            </w:r>
            <w:proofErr w:type="spellStart"/>
            <w:r w:rsidRPr="00B75FFA">
              <w:rPr>
                <w:rFonts w:ascii="Arial Narrow" w:hAnsi="Arial Narrow"/>
              </w:rPr>
              <w:t>конвалюта</w:t>
            </w:r>
            <w:proofErr w:type="spellEnd"/>
          </w:p>
        </w:tc>
      </w:tr>
      <w:tr w:rsidR="00DD21D6" w:rsidRPr="00B75FFA" w:rsidTr="00B75FFA">
        <w:trPr>
          <w:jc w:val="center"/>
        </w:trPr>
        <w:tc>
          <w:tcPr>
            <w:tcW w:w="704" w:type="dxa"/>
            <w:vAlign w:val="bottom"/>
          </w:tcPr>
          <w:p w:rsidR="005F22EB" w:rsidRPr="00B75FFA" w:rsidRDefault="005F22EB" w:rsidP="005F22EB">
            <w:pPr>
              <w:pStyle w:val="a6"/>
              <w:numPr>
                <w:ilvl w:val="0"/>
                <w:numId w:val="26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5F22EB" w:rsidRPr="00B75FFA" w:rsidRDefault="005F22EB" w:rsidP="00A333E7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Валерианы экстракт 20 мг. № 10</w:t>
            </w:r>
          </w:p>
        </w:tc>
        <w:tc>
          <w:tcPr>
            <w:tcW w:w="1276" w:type="dxa"/>
            <w:vAlign w:val="bottom"/>
          </w:tcPr>
          <w:p w:rsidR="005F22EB" w:rsidRPr="00B75FFA" w:rsidRDefault="005F22EB" w:rsidP="00A333E7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 xml:space="preserve">1 </w:t>
            </w:r>
            <w:proofErr w:type="spellStart"/>
            <w:r w:rsidRPr="00B75FFA">
              <w:rPr>
                <w:rFonts w:ascii="Arial Narrow" w:hAnsi="Arial Narrow"/>
              </w:rPr>
              <w:t>конвалюта</w:t>
            </w:r>
            <w:proofErr w:type="spellEnd"/>
          </w:p>
        </w:tc>
      </w:tr>
      <w:tr w:rsidR="00DD21D6" w:rsidRPr="00B75FFA" w:rsidTr="00B75FFA">
        <w:trPr>
          <w:jc w:val="center"/>
        </w:trPr>
        <w:tc>
          <w:tcPr>
            <w:tcW w:w="704" w:type="dxa"/>
            <w:vAlign w:val="bottom"/>
          </w:tcPr>
          <w:p w:rsidR="005F22EB" w:rsidRPr="00B75FFA" w:rsidRDefault="005F22EB" w:rsidP="005F22EB">
            <w:pPr>
              <w:pStyle w:val="a6"/>
              <w:numPr>
                <w:ilvl w:val="0"/>
                <w:numId w:val="26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5F22EB" w:rsidRPr="00B75FFA" w:rsidRDefault="005F22EB" w:rsidP="00A333E7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 xml:space="preserve">Парацетамол таб. 0.5 мг. </w:t>
            </w:r>
            <w:proofErr w:type="spellStart"/>
            <w:r w:rsidRPr="00B75FFA">
              <w:rPr>
                <w:rFonts w:ascii="Arial Narrow" w:hAnsi="Arial Narrow"/>
              </w:rPr>
              <w:t>конвалюта</w:t>
            </w:r>
            <w:proofErr w:type="spellEnd"/>
            <w:r w:rsidRPr="00B75FFA">
              <w:rPr>
                <w:rFonts w:ascii="Arial Narrow" w:hAnsi="Arial Narrow"/>
              </w:rPr>
              <w:t xml:space="preserve"> № 10</w:t>
            </w:r>
          </w:p>
        </w:tc>
        <w:tc>
          <w:tcPr>
            <w:tcW w:w="1276" w:type="dxa"/>
            <w:vAlign w:val="bottom"/>
          </w:tcPr>
          <w:p w:rsidR="005F22EB" w:rsidRPr="00B75FFA" w:rsidRDefault="005F22EB" w:rsidP="00A333E7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 xml:space="preserve">1 </w:t>
            </w:r>
            <w:proofErr w:type="spellStart"/>
            <w:r w:rsidRPr="00B75FFA">
              <w:rPr>
                <w:rFonts w:ascii="Arial Narrow" w:hAnsi="Arial Narrow"/>
              </w:rPr>
              <w:t>конвалюта</w:t>
            </w:r>
            <w:proofErr w:type="spellEnd"/>
          </w:p>
        </w:tc>
      </w:tr>
      <w:tr w:rsidR="00DD21D6" w:rsidRPr="00B75FFA" w:rsidTr="00B75FFA">
        <w:trPr>
          <w:jc w:val="center"/>
        </w:trPr>
        <w:tc>
          <w:tcPr>
            <w:tcW w:w="704" w:type="dxa"/>
            <w:vAlign w:val="bottom"/>
          </w:tcPr>
          <w:p w:rsidR="005F22EB" w:rsidRPr="00B75FFA" w:rsidRDefault="005F22EB" w:rsidP="005F22EB">
            <w:pPr>
              <w:pStyle w:val="a6"/>
              <w:numPr>
                <w:ilvl w:val="0"/>
                <w:numId w:val="26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5F22EB" w:rsidRPr="00B75FFA" w:rsidRDefault="005F22EB" w:rsidP="00A333E7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 xml:space="preserve">Медицинская гигроскопическая вата 50 </w:t>
            </w:r>
            <w:proofErr w:type="spellStart"/>
            <w:r w:rsidRPr="00B75FFA">
              <w:rPr>
                <w:rFonts w:ascii="Arial Narrow" w:hAnsi="Arial Narrow"/>
              </w:rPr>
              <w:t>гр</w:t>
            </w:r>
            <w:proofErr w:type="spellEnd"/>
          </w:p>
        </w:tc>
        <w:tc>
          <w:tcPr>
            <w:tcW w:w="1276" w:type="dxa"/>
            <w:vAlign w:val="bottom"/>
          </w:tcPr>
          <w:p w:rsidR="005F22EB" w:rsidRPr="00B75FFA" w:rsidRDefault="005F22EB" w:rsidP="00A333E7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1 упаковка</w:t>
            </w:r>
          </w:p>
        </w:tc>
      </w:tr>
      <w:tr w:rsidR="00DD21D6" w:rsidRPr="00B75FFA" w:rsidTr="00B75FFA">
        <w:trPr>
          <w:jc w:val="center"/>
        </w:trPr>
        <w:tc>
          <w:tcPr>
            <w:tcW w:w="704" w:type="dxa"/>
            <w:vAlign w:val="bottom"/>
          </w:tcPr>
          <w:p w:rsidR="005F22EB" w:rsidRPr="00B75FFA" w:rsidRDefault="005F22EB" w:rsidP="005F22EB">
            <w:pPr>
              <w:pStyle w:val="a6"/>
              <w:numPr>
                <w:ilvl w:val="0"/>
                <w:numId w:val="26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5F22EB" w:rsidRPr="00B75FFA" w:rsidRDefault="005F22EB" w:rsidP="00A333E7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Перекись водорода раствор 3%</w:t>
            </w:r>
          </w:p>
        </w:tc>
        <w:tc>
          <w:tcPr>
            <w:tcW w:w="1276" w:type="dxa"/>
            <w:vAlign w:val="bottom"/>
          </w:tcPr>
          <w:p w:rsidR="005F22EB" w:rsidRPr="00B75FFA" w:rsidRDefault="005F22EB" w:rsidP="00A333E7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1 флакон</w:t>
            </w:r>
          </w:p>
        </w:tc>
      </w:tr>
      <w:tr w:rsidR="00DD21D6" w:rsidRPr="00B75FFA" w:rsidTr="00B75FFA">
        <w:trPr>
          <w:jc w:val="center"/>
        </w:trPr>
        <w:tc>
          <w:tcPr>
            <w:tcW w:w="704" w:type="dxa"/>
            <w:vAlign w:val="bottom"/>
          </w:tcPr>
          <w:p w:rsidR="005F22EB" w:rsidRPr="00B75FFA" w:rsidRDefault="005F22EB" w:rsidP="005F22EB">
            <w:pPr>
              <w:pStyle w:val="a6"/>
              <w:numPr>
                <w:ilvl w:val="0"/>
                <w:numId w:val="26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5F22EB" w:rsidRPr="00B75FFA" w:rsidRDefault="005F22EB" w:rsidP="00A333E7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Лейкопластырь бактерицидный 1.9-7.2 см№100</w:t>
            </w:r>
          </w:p>
        </w:tc>
        <w:tc>
          <w:tcPr>
            <w:tcW w:w="1276" w:type="dxa"/>
            <w:vAlign w:val="bottom"/>
          </w:tcPr>
          <w:p w:rsidR="005F22EB" w:rsidRPr="00B75FFA" w:rsidRDefault="005F22EB" w:rsidP="00A333E7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5 штук</w:t>
            </w:r>
          </w:p>
        </w:tc>
      </w:tr>
      <w:tr w:rsidR="00DD21D6" w:rsidRPr="00B75FFA" w:rsidTr="00B75FFA">
        <w:trPr>
          <w:jc w:val="center"/>
        </w:trPr>
        <w:tc>
          <w:tcPr>
            <w:tcW w:w="704" w:type="dxa"/>
            <w:vAlign w:val="bottom"/>
          </w:tcPr>
          <w:p w:rsidR="005F22EB" w:rsidRPr="00B75FFA" w:rsidRDefault="005F22EB" w:rsidP="005F22EB">
            <w:pPr>
              <w:pStyle w:val="a6"/>
              <w:numPr>
                <w:ilvl w:val="0"/>
                <w:numId w:val="26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5F22EB" w:rsidRPr="00B75FFA" w:rsidRDefault="005F22EB" w:rsidP="00A333E7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Бинт стерильный медицинский 10см-5м</w:t>
            </w:r>
          </w:p>
        </w:tc>
        <w:tc>
          <w:tcPr>
            <w:tcW w:w="1276" w:type="dxa"/>
            <w:vAlign w:val="bottom"/>
          </w:tcPr>
          <w:p w:rsidR="005F22EB" w:rsidRPr="00B75FFA" w:rsidRDefault="005F22EB" w:rsidP="00A333E7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2 штуки</w:t>
            </w:r>
          </w:p>
        </w:tc>
      </w:tr>
      <w:tr w:rsidR="00DD21D6" w:rsidRPr="00B75FFA" w:rsidTr="00B75FFA">
        <w:trPr>
          <w:jc w:val="center"/>
        </w:trPr>
        <w:tc>
          <w:tcPr>
            <w:tcW w:w="704" w:type="dxa"/>
            <w:vAlign w:val="bottom"/>
          </w:tcPr>
          <w:p w:rsidR="005F22EB" w:rsidRPr="00B75FFA" w:rsidRDefault="005F22EB" w:rsidP="005F22EB">
            <w:pPr>
              <w:pStyle w:val="a6"/>
              <w:numPr>
                <w:ilvl w:val="0"/>
                <w:numId w:val="26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5F22EB" w:rsidRPr="00B75FFA" w:rsidRDefault="005F22EB" w:rsidP="00A333E7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Перчатки хирургические стерильные</w:t>
            </w:r>
          </w:p>
        </w:tc>
        <w:tc>
          <w:tcPr>
            <w:tcW w:w="1276" w:type="dxa"/>
            <w:vAlign w:val="bottom"/>
          </w:tcPr>
          <w:p w:rsidR="005F22EB" w:rsidRPr="00B75FFA" w:rsidRDefault="005F22EB" w:rsidP="00A333E7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1 пара</w:t>
            </w:r>
          </w:p>
        </w:tc>
      </w:tr>
      <w:tr w:rsidR="00DD21D6" w:rsidRPr="00B75FFA" w:rsidTr="00B75FFA">
        <w:trPr>
          <w:jc w:val="center"/>
        </w:trPr>
        <w:tc>
          <w:tcPr>
            <w:tcW w:w="704" w:type="dxa"/>
            <w:vAlign w:val="bottom"/>
          </w:tcPr>
          <w:p w:rsidR="005F22EB" w:rsidRPr="00B75FFA" w:rsidRDefault="005F22EB" w:rsidP="005F22EB">
            <w:pPr>
              <w:pStyle w:val="a6"/>
              <w:numPr>
                <w:ilvl w:val="0"/>
                <w:numId w:val="26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5F22EB" w:rsidRPr="00B75FFA" w:rsidRDefault="005F22EB" w:rsidP="00A333E7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Бинт нестерильный медицинский 5см-5м</w:t>
            </w:r>
          </w:p>
        </w:tc>
        <w:tc>
          <w:tcPr>
            <w:tcW w:w="1276" w:type="dxa"/>
            <w:vAlign w:val="bottom"/>
          </w:tcPr>
          <w:p w:rsidR="005F22EB" w:rsidRPr="00B75FFA" w:rsidRDefault="005F22EB" w:rsidP="00A333E7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1 штука</w:t>
            </w:r>
          </w:p>
        </w:tc>
      </w:tr>
      <w:tr w:rsidR="00DD21D6" w:rsidRPr="00B75FFA" w:rsidTr="00B75FFA">
        <w:trPr>
          <w:jc w:val="center"/>
        </w:trPr>
        <w:tc>
          <w:tcPr>
            <w:tcW w:w="704" w:type="dxa"/>
            <w:vAlign w:val="bottom"/>
          </w:tcPr>
          <w:p w:rsidR="005F22EB" w:rsidRPr="00B75FFA" w:rsidRDefault="005F22EB" w:rsidP="005F22EB">
            <w:pPr>
              <w:pStyle w:val="a6"/>
              <w:numPr>
                <w:ilvl w:val="0"/>
                <w:numId w:val="26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5F22EB" w:rsidRPr="00B75FFA" w:rsidRDefault="005F22EB" w:rsidP="00A333E7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 xml:space="preserve">Салфетки марлевые стерильные 14-16см           </w:t>
            </w:r>
          </w:p>
        </w:tc>
        <w:tc>
          <w:tcPr>
            <w:tcW w:w="1276" w:type="dxa"/>
            <w:vAlign w:val="bottom"/>
          </w:tcPr>
          <w:p w:rsidR="005F22EB" w:rsidRPr="00B75FFA" w:rsidRDefault="005F22EB" w:rsidP="00A333E7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1 упаковка</w:t>
            </w:r>
          </w:p>
        </w:tc>
      </w:tr>
      <w:tr w:rsidR="00DD21D6" w:rsidRPr="00B75FFA" w:rsidTr="00B75FFA">
        <w:trPr>
          <w:jc w:val="center"/>
        </w:trPr>
        <w:tc>
          <w:tcPr>
            <w:tcW w:w="704" w:type="dxa"/>
            <w:vAlign w:val="bottom"/>
          </w:tcPr>
          <w:p w:rsidR="005F22EB" w:rsidRPr="00B75FFA" w:rsidRDefault="005F22EB" w:rsidP="005F22EB">
            <w:pPr>
              <w:pStyle w:val="a6"/>
              <w:numPr>
                <w:ilvl w:val="0"/>
                <w:numId w:val="26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5F22EB" w:rsidRPr="00B75FFA" w:rsidRDefault="005F22EB" w:rsidP="00A333E7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Салфетки спиртосодержащие</w:t>
            </w:r>
          </w:p>
        </w:tc>
        <w:tc>
          <w:tcPr>
            <w:tcW w:w="1276" w:type="dxa"/>
            <w:vAlign w:val="bottom"/>
          </w:tcPr>
          <w:p w:rsidR="005F22EB" w:rsidRPr="00B75FFA" w:rsidRDefault="005F22EB" w:rsidP="00A333E7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4 упаковка</w:t>
            </w:r>
          </w:p>
        </w:tc>
      </w:tr>
      <w:tr w:rsidR="00DD21D6" w:rsidRPr="00B75FFA" w:rsidTr="00B75FFA">
        <w:trPr>
          <w:jc w:val="center"/>
        </w:trPr>
        <w:tc>
          <w:tcPr>
            <w:tcW w:w="704" w:type="dxa"/>
            <w:vAlign w:val="bottom"/>
          </w:tcPr>
          <w:p w:rsidR="005F22EB" w:rsidRPr="00B75FFA" w:rsidRDefault="005F22EB" w:rsidP="005F22EB">
            <w:pPr>
              <w:pStyle w:val="a6"/>
              <w:numPr>
                <w:ilvl w:val="0"/>
                <w:numId w:val="26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5F22EB" w:rsidRPr="00B75FFA" w:rsidRDefault="005F22EB" w:rsidP="00A333E7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Устройство «рот-рот»</w:t>
            </w:r>
          </w:p>
        </w:tc>
        <w:tc>
          <w:tcPr>
            <w:tcW w:w="1276" w:type="dxa"/>
            <w:vAlign w:val="bottom"/>
          </w:tcPr>
          <w:p w:rsidR="005F22EB" w:rsidRPr="00B75FFA" w:rsidRDefault="005F22EB" w:rsidP="00A333E7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1 штука</w:t>
            </w:r>
          </w:p>
        </w:tc>
      </w:tr>
      <w:tr w:rsidR="00DD21D6" w:rsidRPr="00B75FFA" w:rsidTr="00B75FFA">
        <w:trPr>
          <w:jc w:val="center"/>
        </w:trPr>
        <w:tc>
          <w:tcPr>
            <w:tcW w:w="704" w:type="dxa"/>
            <w:vAlign w:val="bottom"/>
          </w:tcPr>
          <w:p w:rsidR="005F22EB" w:rsidRPr="00B75FFA" w:rsidRDefault="005F22EB" w:rsidP="005F22EB">
            <w:pPr>
              <w:pStyle w:val="a6"/>
              <w:numPr>
                <w:ilvl w:val="0"/>
                <w:numId w:val="26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5F22EB" w:rsidRPr="00B75FFA" w:rsidRDefault="005F22EB" w:rsidP="00A333E7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Термометр ртутный</w:t>
            </w:r>
          </w:p>
        </w:tc>
        <w:tc>
          <w:tcPr>
            <w:tcW w:w="1276" w:type="dxa"/>
            <w:vAlign w:val="bottom"/>
          </w:tcPr>
          <w:p w:rsidR="005F22EB" w:rsidRPr="00B75FFA" w:rsidRDefault="005F22EB" w:rsidP="00A333E7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1 штука</w:t>
            </w:r>
          </w:p>
        </w:tc>
      </w:tr>
      <w:tr w:rsidR="00DD21D6" w:rsidRPr="00B75FFA" w:rsidTr="00B75FFA">
        <w:trPr>
          <w:jc w:val="center"/>
        </w:trPr>
        <w:tc>
          <w:tcPr>
            <w:tcW w:w="704" w:type="dxa"/>
            <w:vAlign w:val="bottom"/>
          </w:tcPr>
          <w:p w:rsidR="005F22EB" w:rsidRPr="00B75FFA" w:rsidRDefault="005F22EB" w:rsidP="005F22EB">
            <w:pPr>
              <w:pStyle w:val="a6"/>
              <w:numPr>
                <w:ilvl w:val="0"/>
                <w:numId w:val="26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5F22EB" w:rsidRPr="00B75FFA" w:rsidRDefault="005F22EB" w:rsidP="00A333E7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Ножницы</w:t>
            </w:r>
          </w:p>
        </w:tc>
        <w:tc>
          <w:tcPr>
            <w:tcW w:w="1276" w:type="dxa"/>
            <w:vAlign w:val="bottom"/>
          </w:tcPr>
          <w:p w:rsidR="005F22EB" w:rsidRPr="00B75FFA" w:rsidRDefault="005F22EB" w:rsidP="00A333E7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1 штука</w:t>
            </w:r>
          </w:p>
        </w:tc>
      </w:tr>
      <w:tr w:rsidR="00DD21D6" w:rsidRPr="00B75FFA" w:rsidTr="00B75FFA">
        <w:trPr>
          <w:jc w:val="center"/>
        </w:trPr>
        <w:tc>
          <w:tcPr>
            <w:tcW w:w="704" w:type="dxa"/>
            <w:vAlign w:val="bottom"/>
          </w:tcPr>
          <w:p w:rsidR="005F22EB" w:rsidRPr="00B75FFA" w:rsidRDefault="005F22EB" w:rsidP="005F22EB">
            <w:pPr>
              <w:pStyle w:val="a6"/>
              <w:numPr>
                <w:ilvl w:val="0"/>
                <w:numId w:val="26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5F22EB" w:rsidRPr="00B75FFA" w:rsidRDefault="005F22EB" w:rsidP="00A333E7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Пинцет металлический</w:t>
            </w:r>
          </w:p>
        </w:tc>
        <w:tc>
          <w:tcPr>
            <w:tcW w:w="1276" w:type="dxa"/>
            <w:vAlign w:val="bottom"/>
          </w:tcPr>
          <w:p w:rsidR="005F22EB" w:rsidRPr="00B75FFA" w:rsidRDefault="005F22EB" w:rsidP="00A333E7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1 штука</w:t>
            </w:r>
          </w:p>
        </w:tc>
      </w:tr>
      <w:tr w:rsidR="00DD21D6" w:rsidRPr="00B75FFA" w:rsidTr="00B75FFA">
        <w:trPr>
          <w:jc w:val="center"/>
        </w:trPr>
        <w:tc>
          <w:tcPr>
            <w:tcW w:w="704" w:type="dxa"/>
            <w:vAlign w:val="bottom"/>
          </w:tcPr>
          <w:p w:rsidR="005F22EB" w:rsidRPr="00B75FFA" w:rsidRDefault="005F22EB" w:rsidP="005F22EB">
            <w:pPr>
              <w:pStyle w:val="a6"/>
              <w:numPr>
                <w:ilvl w:val="0"/>
                <w:numId w:val="26"/>
              </w:numPr>
              <w:spacing w:after="0"/>
              <w:jc w:val="center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5F22EB" w:rsidRPr="00B75FFA" w:rsidRDefault="005F22EB" w:rsidP="00A333E7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 xml:space="preserve">Палочки ватные в мягкой упаковке  </w:t>
            </w:r>
          </w:p>
        </w:tc>
        <w:tc>
          <w:tcPr>
            <w:tcW w:w="1276" w:type="dxa"/>
            <w:vAlign w:val="bottom"/>
          </w:tcPr>
          <w:p w:rsidR="005F22EB" w:rsidRPr="00B75FFA" w:rsidRDefault="005F22EB" w:rsidP="00A333E7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1 упаковка</w:t>
            </w:r>
          </w:p>
        </w:tc>
      </w:tr>
      <w:tr w:rsidR="005F22EB" w:rsidRPr="00B75FFA" w:rsidTr="00B75FFA">
        <w:trPr>
          <w:jc w:val="center"/>
        </w:trPr>
        <w:tc>
          <w:tcPr>
            <w:tcW w:w="704" w:type="dxa"/>
            <w:vAlign w:val="bottom"/>
          </w:tcPr>
          <w:p w:rsidR="005F22EB" w:rsidRPr="00B75FFA" w:rsidRDefault="005F22EB" w:rsidP="005F22EB">
            <w:pPr>
              <w:pStyle w:val="a6"/>
              <w:numPr>
                <w:ilvl w:val="0"/>
                <w:numId w:val="26"/>
              </w:numPr>
              <w:spacing w:after="0"/>
              <w:jc w:val="left"/>
              <w:rPr>
                <w:rFonts w:ascii="Arial Narrow" w:hAnsi="Arial Narrow"/>
                <w:szCs w:val="20"/>
              </w:rPr>
            </w:pPr>
          </w:p>
        </w:tc>
        <w:tc>
          <w:tcPr>
            <w:tcW w:w="5245" w:type="dxa"/>
            <w:vAlign w:val="bottom"/>
          </w:tcPr>
          <w:p w:rsidR="005F22EB" w:rsidRPr="00B75FFA" w:rsidRDefault="005F22EB" w:rsidP="00A333E7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 xml:space="preserve">Футляр </w:t>
            </w:r>
          </w:p>
        </w:tc>
        <w:tc>
          <w:tcPr>
            <w:tcW w:w="1276" w:type="dxa"/>
            <w:vAlign w:val="bottom"/>
          </w:tcPr>
          <w:p w:rsidR="005F22EB" w:rsidRPr="00B75FFA" w:rsidRDefault="005F22EB" w:rsidP="00A333E7">
            <w:pPr>
              <w:rPr>
                <w:rFonts w:ascii="Arial Narrow" w:hAnsi="Arial Narrow"/>
              </w:rPr>
            </w:pPr>
            <w:r w:rsidRPr="00B75FFA">
              <w:rPr>
                <w:rFonts w:ascii="Arial Narrow" w:hAnsi="Arial Narrow"/>
              </w:rPr>
              <w:t>1 штука</w:t>
            </w:r>
          </w:p>
        </w:tc>
      </w:tr>
    </w:tbl>
    <w:p w:rsidR="005F22EB" w:rsidRPr="00B75FFA" w:rsidRDefault="005F22EB" w:rsidP="002B5A0C">
      <w:pPr>
        <w:spacing w:after="0"/>
        <w:ind w:left="-567"/>
        <w:jc w:val="center"/>
        <w:rPr>
          <w:rFonts w:ascii="Arial Narrow" w:hAnsi="Arial Narrow" w:cs="Times New Roman"/>
          <w:i/>
          <w:sz w:val="20"/>
          <w:szCs w:val="20"/>
        </w:rPr>
      </w:pPr>
    </w:p>
    <w:p w:rsidR="008511A8" w:rsidRPr="00B75FFA" w:rsidRDefault="008511A8" w:rsidP="002B5A0C">
      <w:pPr>
        <w:spacing w:after="0"/>
        <w:ind w:left="-567"/>
        <w:jc w:val="center"/>
        <w:rPr>
          <w:rFonts w:ascii="Arial Narrow" w:hAnsi="Arial Narrow" w:cs="Times New Roman"/>
          <w:i/>
          <w:sz w:val="20"/>
          <w:szCs w:val="20"/>
        </w:rPr>
      </w:pPr>
    </w:p>
    <w:p w:rsidR="00354FDA" w:rsidRPr="00B75FFA" w:rsidRDefault="00354FDA" w:rsidP="00494BFA">
      <w:pPr>
        <w:pStyle w:val="2"/>
        <w:numPr>
          <w:ilvl w:val="1"/>
          <w:numId w:val="5"/>
        </w:numPr>
        <w:ind w:left="0" w:firstLine="0"/>
        <w:rPr>
          <w:rFonts w:ascii="Arial Narrow" w:hAnsi="Arial Narrow"/>
          <w:b w:val="0"/>
          <w:sz w:val="20"/>
          <w:szCs w:val="20"/>
        </w:rPr>
      </w:pPr>
      <w:r w:rsidRPr="00B75FFA">
        <w:rPr>
          <w:rFonts w:ascii="Arial Narrow" w:hAnsi="Arial Narrow"/>
          <w:sz w:val="20"/>
          <w:szCs w:val="20"/>
        </w:rPr>
        <w:t>Требование к Продукции *</w:t>
      </w:r>
    </w:p>
    <w:p w:rsidR="00A03A3B" w:rsidRPr="00B75FFA" w:rsidRDefault="00A03A3B" w:rsidP="00B75FFA">
      <w:pPr>
        <w:pStyle w:val="a6"/>
        <w:ind w:left="0"/>
        <w:rPr>
          <w:rFonts w:ascii="Arial Narrow" w:hAnsi="Arial Narrow"/>
          <w:b/>
          <w:sz w:val="20"/>
          <w:szCs w:val="20"/>
        </w:rPr>
      </w:pPr>
    </w:p>
    <w:p w:rsidR="00A03A3B" w:rsidRPr="00B75FFA" w:rsidRDefault="00A03A3B" w:rsidP="00B75FFA">
      <w:pPr>
        <w:pStyle w:val="a6"/>
        <w:ind w:left="0"/>
        <w:rPr>
          <w:rFonts w:ascii="Arial Narrow" w:hAnsi="Arial Narrow"/>
          <w:b/>
          <w:sz w:val="20"/>
          <w:szCs w:val="20"/>
        </w:rPr>
      </w:pPr>
      <w:r w:rsidRPr="00B75FFA">
        <w:rPr>
          <w:rFonts w:ascii="Arial Narrow" w:hAnsi="Arial Narrow"/>
          <w:b/>
          <w:sz w:val="20"/>
          <w:szCs w:val="20"/>
        </w:rPr>
        <w:t>Требования к медикаментам для кабинета врача</w:t>
      </w:r>
    </w:p>
    <w:p w:rsidR="00A03A3B" w:rsidRPr="00B75FFA" w:rsidRDefault="009E7C5B" w:rsidP="00B75FFA">
      <w:pPr>
        <w:pStyle w:val="a6"/>
        <w:ind w:left="0"/>
        <w:rPr>
          <w:rFonts w:ascii="Arial Narrow" w:hAnsi="Arial Narrow"/>
          <w:i/>
          <w:sz w:val="20"/>
          <w:szCs w:val="20"/>
        </w:rPr>
      </w:pPr>
      <w:r w:rsidRPr="00B75FFA">
        <w:rPr>
          <w:rFonts w:ascii="Arial Narrow" w:hAnsi="Arial Narrow"/>
          <w:i/>
          <w:sz w:val="20"/>
          <w:szCs w:val="20"/>
        </w:rPr>
        <w:t>а.</w:t>
      </w:r>
      <w:r w:rsidR="00A03A3B" w:rsidRPr="00B75FFA">
        <w:rPr>
          <w:rFonts w:ascii="Arial Narrow" w:hAnsi="Arial Narrow"/>
          <w:sz w:val="20"/>
          <w:szCs w:val="20"/>
        </w:rPr>
        <w:t xml:space="preserve">  </w:t>
      </w:r>
      <w:r w:rsidR="00A03A3B" w:rsidRPr="00B75FFA">
        <w:rPr>
          <w:rFonts w:ascii="Arial Narrow" w:hAnsi="Arial Narrow"/>
          <w:i/>
          <w:sz w:val="20"/>
          <w:szCs w:val="20"/>
        </w:rPr>
        <w:t>Все препараты должны быть зарегистрированы и разрешены к применению;</w:t>
      </w:r>
    </w:p>
    <w:p w:rsidR="00A03A3B" w:rsidRPr="00B75FFA" w:rsidRDefault="00A03A3B" w:rsidP="00B75FFA">
      <w:pPr>
        <w:pStyle w:val="a6"/>
        <w:ind w:left="0"/>
        <w:rPr>
          <w:rFonts w:ascii="Arial Narrow" w:hAnsi="Arial Narrow"/>
          <w:i/>
          <w:sz w:val="20"/>
          <w:szCs w:val="20"/>
        </w:rPr>
      </w:pPr>
      <w:r w:rsidRPr="00B75FFA">
        <w:rPr>
          <w:rFonts w:ascii="Arial Narrow" w:hAnsi="Arial Narrow"/>
          <w:i/>
          <w:sz w:val="20"/>
          <w:szCs w:val="20"/>
        </w:rPr>
        <w:t xml:space="preserve">б. Срок годности на момент поставки — не менее 70–80% от </w:t>
      </w:r>
      <w:r w:rsidR="008371CB" w:rsidRPr="00B75FFA">
        <w:rPr>
          <w:rFonts w:ascii="Arial Narrow" w:hAnsi="Arial Narrow"/>
          <w:i/>
          <w:sz w:val="20"/>
          <w:szCs w:val="20"/>
        </w:rPr>
        <w:t>установленного производителем</w:t>
      </w:r>
      <w:r w:rsidRPr="00B75FFA">
        <w:rPr>
          <w:rFonts w:ascii="Arial Narrow" w:hAnsi="Arial Narrow"/>
          <w:i/>
          <w:sz w:val="20"/>
          <w:szCs w:val="20"/>
        </w:rPr>
        <w:t>;</w:t>
      </w:r>
    </w:p>
    <w:p w:rsidR="00A03A3B" w:rsidRPr="00B75FFA" w:rsidRDefault="00A03A3B" w:rsidP="00B75FFA">
      <w:pPr>
        <w:pStyle w:val="a6"/>
        <w:ind w:left="0"/>
        <w:rPr>
          <w:rFonts w:ascii="Arial Narrow" w:hAnsi="Arial Narrow"/>
          <w:i/>
          <w:sz w:val="20"/>
          <w:szCs w:val="20"/>
        </w:rPr>
      </w:pPr>
      <w:r w:rsidRPr="00B75FFA">
        <w:rPr>
          <w:rFonts w:ascii="Arial Narrow" w:hAnsi="Arial Narrow"/>
          <w:i/>
          <w:sz w:val="20"/>
          <w:szCs w:val="20"/>
        </w:rPr>
        <w:t>в. Наличие сертификатов качества</w:t>
      </w:r>
      <w:r w:rsidR="008371CB" w:rsidRPr="00B75FFA">
        <w:rPr>
          <w:rFonts w:ascii="Arial Narrow" w:hAnsi="Arial Narrow"/>
          <w:i/>
          <w:sz w:val="20"/>
          <w:szCs w:val="20"/>
          <w:lang w:val="uz-Cyrl-UZ"/>
        </w:rPr>
        <w:t>, медикамент</w:t>
      </w:r>
      <w:r w:rsidR="008371CB" w:rsidRPr="00B75FFA">
        <w:rPr>
          <w:rFonts w:ascii="Arial Narrow" w:hAnsi="Arial Narrow"/>
          <w:i/>
          <w:sz w:val="20"/>
          <w:szCs w:val="20"/>
        </w:rPr>
        <w:t>ы должны быть</w:t>
      </w:r>
      <w:r w:rsidR="008371CB" w:rsidRPr="00B75FFA">
        <w:rPr>
          <w:rFonts w:ascii="Arial Narrow" w:hAnsi="Arial Narrow"/>
          <w:i/>
          <w:sz w:val="20"/>
          <w:szCs w:val="20"/>
          <w:lang w:val="uz-Cyrl-UZ"/>
        </w:rPr>
        <w:t xml:space="preserve"> </w:t>
      </w:r>
      <w:r w:rsidR="008371CB" w:rsidRPr="00B75FFA">
        <w:rPr>
          <w:rFonts w:ascii="Arial Narrow" w:hAnsi="Arial Narrow"/>
          <w:i/>
          <w:sz w:val="20"/>
          <w:szCs w:val="20"/>
        </w:rPr>
        <w:t>произведёнными в заводских условиях</w:t>
      </w:r>
      <w:r w:rsidRPr="00B75FFA">
        <w:rPr>
          <w:rFonts w:ascii="Arial Narrow" w:hAnsi="Arial Narrow"/>
          <w:i/>
          <w:sz w:val="20"/>
          <w:szCs w:val="20"/>
        </w:rPr>
        <w:t>;</w:t>
      </w:r>
    </w:p>
    <w:p w:rsidR="00A03A3B" w:rsidRPr="00B75FFA" w:rsidRDefault="00A03A3B" w:rsidP="00B75FFA">
      <w:pPr>
        <w:pStyle w:val="a6"/>
        <w:ind w:left="0"/>
        <w:rPr>
          <w:rFonts w:ascii="Arial Narrow" w:hAnsi="Arial Narrow"/>
          <w:i/>
          <w:sz w:val="20"/>
          <w:szCs w:val="20"/>
        </w:rPr>
      </w:pPr>
      <w:r w:rsidRPr="00B75FFA">
        <w:rPr>
          <w:rFonts w:ascii="Arial Narrow" w:hAnsi="Arial Narrow"/>
          <w:i/>
          <w:sz w:val="20"/>
          <w:szCs w:val="20"/>
        </w:rPr>
        <w:t>г. Заводская упаковка, без повреждений;</w:t>
      </w:r>
    </w:p>
    <w:p w:rsidR="00A03A3B" w:rsidRPr="00B75FFA" w:rsidRDefault="00A03A3B" w:rsidP="00B75FFA">
      <w:pPr>
        <w:pStyle w:val="a6"/>
        <w:ind w:left="0"/>
        <w:rPr>
          <w:rFonts w:ascii="Arial Narrow" w:hAnsi="Arial Narrow"/>
          <w:i/>
          <w:sz w:val="20"/>
          <w:szCs w:val="20"/>
        </w:rPr>
      </w:pPr>
      <w:r w:rsidRPr="00B75FFA">
        <w:rPr>
          <w:rFonts w:ascii="Arial Narrow" w:hAnsi="Arial Narrow"/>
          <w:i/>
          <w:sz w:val="20"/>
          <w:szCs w:val="20"/>
        </w:rPr>
        <w:t>д. Наличие сертификатов на медикаменты.</w:t>
      </w:r>
    </w:p>
    <w:p w:rsidR="008371CB" w:rsidRPr="00B75FFA" w:rsidRDefault="008371CB" w:rsidP="00B75FFA">
      <w:pPr>
        <w:pStyle w:val="a6"/>
        <w:ind w:left="0"/>
        <w:rPr>
          <w:rFonts w:ascii="Arial Narrow" w:hAnsi="Arial Narrow"/>
          <w:b/>
          <w:i/>
          <w:sz w:val="20"/>
          <w:szCs w:val="20"/>
        </w:rPr>
      </w:pPr>
      <w:r w:rsidRPr="00B75FFA">
        <w:rPr>
          <w:rFonts w:ascii="Arial Narrow" w:hAnsi="Arial Narrow"/>
          <w:b/>
          <w:i/>
          <w:sz w:val="20"/>
          <w:szCs w:val="20"/>
        </w:rPr>
        <w:t>Запрещается поставка:</w:t>
      </w:r>
    </w:p>
    <w:p w:rsidR="008371CB" w:rsidRPr="00B75FFA" w:rsidRDefault="008371CB" w:rsidP="00B75FFA">
      <w:pPr>
        <w:pStyle w:val="a6"/>
        <w:ind w:left="0"/>
        <w:rPr>
          <w:rFonts w:ascii="Arial Narrow" w:hAnsi="Arial Narrow"/>
          <w:i/>
          <w:sz w:val="20"/>
          <w:szCs w:val="20"/>
        </w:rPr>
      </w:pPr>
      <w:r w:rsidRPr="00B75FFA">
        <w:rPr>
          <w:rFonts w:ascii="Arial Narrow" w:hAnsi="Arial Narrow"/>
          <w:i/>
          <w:sz w:val="20"/>
          <w:szCs w:val="20"/>
        </w:rPr>
        <w:lastRenderedPageBreak/>
        <w:t>повреждённых упаковок;</w:t>
      </w:r>
    </w:p>
    <w:p w:rsidR="008371CB" w:rsidRPr="00B75FFA" w:rsidRDefault="008371CB" w:rsidP="00B75FFA">
      <w:pPr>
        <w:pStyle w:val="a6"/>
        <w:ind w:left="0"/>
        <w:rPr>
          <w:rFonts w:ascii="Arial Narrow" w:hAnsi="Arial Narrow"/>
          <w:i/>
          <w:sz w:val="20"/>
          <w:szCs w:val="20"/>
        </w:rPr>
      </w:pPr>
      <w:r w:rsidRPr="00B75FFA">
        <w:rPr>
          <w:rFonts w:ascii="Arial Narrow" w:hAnsi="Arial Narrow"/>
          <w:i/>
          <w:sz w:val="20"/>
          <w:szCs w:val="20"/>
        </w:rPr>
        <w:t>вскрытых или частично использованных медикаментов;</w:t>
      </w:r>
    </w:p>
    <w:p w:rsidR="008371CB" w:rsidRPr="00B75FFA" w:rsidRDefault="008371CB" w:rsidP="00B75FFA">
      <w:pPr>
        <w:pStyle w:val="a6"/>
        <w:ind w:left="0"/>
        <w:rPr>
          <w:rFonts w:ascii="Arial Narrow" w:hAnsi="Arial Narrow"/>
          <w:i/>
          <w:sz w:val="20"/>
          <w:szCs w:val="20"/>
        </w:rPr>
      </w:pPr>
      <w:r w:rsidRPr="00B75FFA">
        <w:rPr>
          <w:rFonts w:ascii="Arial Narrow" w:hAnsi="Arial Narrow"/>
          <w:i/>
          <w:sz w:val="20"/>
          <w:szCs w:val="20"/>
        </w:rPr>
        <w:t>продукции с нарушенной герметичностью.</w:t>
      </w:r>
    </w:p>
    <w:p w:rsidR="008D0DDF" w:rsidRPr="00B75FFA" w:rsidRDefault="008D0DDF" w:rsidP="008371CB">
      <w:pPr>
        <w:pStyle w:val="a6"/>
        <w:tabs>
          <w:tab w:val="left" w:pos="1560"/>
        </w:tabs>
        <w:ind w:left="709"/>
        <w:rPr>
          <w:rFonts w:ascii="Arial Narrow" w:hAnsi="Arial Narrow"/>
          <w:i/>
          <w:sz w:val="20"/>
          <w:szCs w:val="20"/>
        </w:rPr>
      </w:pPr>
    </w:p>
    <w:p w:rsidR="008D0DDF" w:rsidRPr="00B75FFA" w:rsidRDefault="008D0DDF" w:rsidP="00B75FFA">
      <w:pPr>
        <w:pStyle w:val="a6"/>
        <w:tabs>
          <w:tab w:val="left" w:pos="1418"/>
          <w:tab w:val="left" w:pos="1560"/>
        </w:tabs>
        <w:ind w:left="0"/>
        <w:rPr>
          <w:rFonts w:ascii="Arial Narrow" w:hAnsi="Arial Narrow"/>
          <w:i/>
          <w:sz w:val="20"/>
          <w:szCs w:val="20"/>
        </w:rPr>
      </w:pPr>
      <w:r w:rsidRPr="00B75FFA">
        <w:rPr>
          <w:rFonts w:ascii="Arial Narrow" w:hAnsi="Arial Narrow"/>
          <w:i/>
          <w:sz w:val="20"/>
          <w:szCs w:val="20"/>
        </w:rPr>
        <w:t>Хранение медикаментов до передачи Заказчику должно осуществляться:</w:t>
      </w:r>
    </w:p>
    <w:p w:rsidR="008D0DDF" w:rsidRPr="00B75FFA" w:rsidRDefault="008D0DDF" w:rsidP="00B75FFA">
      <w:pPr>
        <w:pStyle w:val="a6"/>
        <w:tabs>
          <w:tab w:val="left" w:pos="1418"/>
          <w:tab w:val="left" w:pos="1560"/>
        </w:tabs>
        <w:ind w:left="0"/>
        <w:rPr>
          <w:rFonts w:ascii="Arial Narrow" w:hAnsi="Arial Narrow"/>
          <w:i/>
          <w:sz w:val="20"/>
          <w:szCs w:val="20"/>
        </w:rPr>
      </w:pPr>
      <w:r w:rsidRPr="00B75FFA">
        <w:rPr>
          <w:rFonts w:ascii="Arial Narrow" w:hAnsi="Arial Narrow"/>
          <w:i/>
          <w:sz w:val="20"/>
          <w:szCs w:val="20"/>
        </w:rPr>
        <w:t>в условиях, соответствующих требованиям производителя;</w:t>
      </w:r>
    </w:p>
    <w:p w:rsidR="008D0DDF" w:rsidRPr="00B75FFA" w:rsidRDefault="008D0DDF" w:rsidP="00B75FFA">
      <w:pPr>
        <w:pStyle w:val="a6"/>
        <w:tabs>
          <w:tab w:val="left" w:pos="1418"/>
          <w:tab w:val="left" w:pos="1560"/>
        </w:tabs>
        <w:ind w:left="0"/>
        <w:rPr>
          <w:rFonts w:ascii="Arial Narrow" w:hAnsi="Arial Narrow"/>
          <w:i/>
          <w:sz w:val="20"/>
          <w:szCs w:val="20"/>
        </w:rPr>
      </w:pPr>
      <w:r w:rsidRPr="00B75FFA">
        <w:rPr>
          <w:rFonts w:ascii="Arial Narrow" w:hAnsi="Arial Narrow"/>
          <w:i/>
          <w:sz w:val="20"/>
          <w:szCs w:val="20"/>
        </w:rPr>
        <w:t>с соблюдением установленного температурного режима;</w:t>
      </w:r>
    </w:p>
    <w:p w:rsidR="008D0DDF" w:rsidRPr="00B75FFA" w:rsidRDefault="008D0DDF" w:rsidP="00B75FFA">
      <w:pPr>
        <w:pStyle w:val="a6"/>
        <w:tabs>
          <w:tab w:val="left" w:pos="1418"/>
          <w:tab w:val="left" w:pos="1560"/>
        </w:tabs>
        <w:ind w:left="0"/>
        <w:rPr>
          <w:rFonts w:ascii="Arial Narrow" w:hAnsi="Arial Narrow"/>
          <w:i/>
          <w:sz w:val="20"/>
          <w:szCs w:val="20"/>
        </w:rPr>
      </w:pPr>
      <w:r w:rsidRPr="00B75FFA">
        <w:rPr>
          <w:rFonts w:ascii="Arial Narrow" w:hAnsi="Arial Narrow"/>
          <w:i/>
          <w:sz w:val="20"/>
          <w:szCs w:val="20"/>
        </w:rPr>
        <w:t>с защитой от прямых солнечных лучей и влаги.</w:t>
      </w:r>
    </w:p>
    <w:p w:rsidR="00A03A3B" w:rsidRPr="00B75FFA" w:rsidRDefault="00A03A3B" w:rsidP="00B75FFA">
      <w:pPr>
        <w:pStyle w:val="a6"/>
        <w:tabs>
          <w:tab w:val="left" w:pos="1418"/>
          <w:tab w:val="left" w:pos="1560"/>
        </w:tabs>
        <w:ind w:left="0"/>
        <w:rPr>
          <w:rFonts w:ascii="Arial Narrow" w:hAnsi="Arial Narrow"/>
          <w:i/>
          <w:sz w:val="20"/>
          <w:szCs w:val="20"/>
        </w:rPr>
      </w:pPr>
    </w:p>
    <w:p w:rsidR="00A03A3B" w:rsidRPr="00B75FFA" w:rsidRDefault="00A03A3B" w:rsidP="00B75FFA">
      <w:pPr>
        <w:pStyle w:val="a6"/>
        <w:tabs>
          <w:tab w:val="left" w:pos="1418"/>
          <w:tab w:val="left" w:pos="1560"/>
        </w:tabs>
        <w:ind w:left="0"/>
        <w:rPr>
          <w:rFonts w:ascii="Arial Narrow" w:hAnsi="Arial Narrow"/>
          <w:b/>
          <w:i/>
          <w:sz w:val="20"/>
          <w:szCs w:val="20"/>
        </w:rPr>
      </w:pPr>
      <w:r w:rsidRPr="00B75FFA">
        <w:rPr>
          <w:rFonts w:ascii="Arial Narrow" w:hAnsi="Arial Narrow"/>
          <w:b/>
          <w:sz w:val="20"/>
          <w:szCs w:val="20"/>
        </w:rPr>
        <w:t>Требования к аптечкам первой помощи</w:t>
      </w:r>
      <w:r w:rsidR="009E7C5B" w:rsidRPr="00B75FFA">
        <w:rPr>
          <w:rFonts w:ascii="Arial Narrow" w:hAnsi="Arial Narrow"/>
          <w:b/>
          <w:i/>
          <w:sz w:val="20"/>
          <w:szCs w:val="20"/>
        </w:rPr>
        <w:t xml:space="preserve"> </w:t>
      </w:r>
    </w:p>
    <w:p w:rsidR="00A03A3B" w:rsidRPr="00B75FFA" w:rsidRDefault="00A03A3B" w:rsidP="00B75FFA">
      <w:pPr>
        <w:pStyle w:val="a6"/>
        <w:tabs>
          <w:tab w:val="left" w:pos="1418"/>
          <w:tab w:val="left" w:pos="1560"/>
        </w:tabs>
        <w:ind w:left="0"/>
        <w:rPr>
          <w:rFonts w:ascii="Arial Narrow" w:hAnsi="Arial Narrow"/>
          <w:b/>
          <w:i/>
          <w:sz w:val="20"/>
          <w:szCs w:val="20"/>
        </w:rPr>
      </w:pPr>
    </w:p>
    <w:p w:rsidR="00A03A3B" w:rsidRPr="00B75FFA" w:rsidRDefault="00A03A3B" w:rsidP="00B75FFA">
      <w:pPr>
        <w:pStyle w:val="a6"/>
        <w:tabs>
          <w:tab w:val="left" w:pos="1418"/>
          <w:tab w:val="left" w:pos="1560"/>
        </w:tabs>
        <w:ind w:left="0"/>
        <w:rPr>
          <w:rFonts w:ascii="Arial Narrow" w:hAnsi="Arial Narrow"/>
          <w:i/>
          <w:sz w:val="20"/>
          <w:szCs w:val="20"/>
        </w:rPr>
      </w:pPr>
      <w:r w:rsidRPr="00B75FFA">
        <w:rPr>
          <w:rFonts w:ascii="Arial Narrow" w:hAnsi="Arial Narrow"/>
          <w:i/>
          <w:sz w:val="20"/>
          <w:szCs w:val="20"/>
        </w:rPr>
        <w:t xml:space="preserve">а. </w:t>
      </w:r>
      <w:r w:rsidR="008371CB" w:rsidRPr="00B75FFA">
        <w:rPr>
          <w:rFonts w:ascii="Arial Narrow" w:hAnsi="Arial Narrow"/>
          <w:i/>
          <w:sz w:val="20"/>
          <w:szCs w:val="20"/>
        </w:rPr>
        <w:t xml:space="preserve">Все </w:t>
      </w:r>
      <w:r w:rsidR="008371CB" w:rsidRPr="00B75FFA">
        <w:rPr>
          <w:rFonts w:ascii="Arial Narrow" w:hAnsi="Arial Narrow"/>
          <w:i/>
          <w:sz w:val="20"/>
          <w:szCs w:val="20"/>
          <w:lang w:val="uz-Cyrl-UZ"/>
        </w:rPr>
        <w:t>аптечки</w:t>
      </w:r>
      <w:r w:rsidR="008371CB" w:rsidRPr="00B75FFA">
        <w:rPr>
          <w:rFonts w:ascii="Arial Narrow" w:hAnsi="Arial Narrow"/>
          <w:i/>
          <w:sz w:val="20"/>
          <w:szCs w:val="20"/>
        </w:rPr>
        <w:t xml:space="preserve"> должны быть укомплектованы в полном объёме</w:t>
      </w:r>
      <w:r w:rsidRPr="00B75FFA">
        <w:rPr>
          <w:rFonts w:ascii="Arial Narrow" w:hAnsi="Arial Narrow"/>
          <w:i/>
          <w:sz w:val="20"/>
          <w:szCs w:val="20"/>
        </w:rPr>
        <w:t xml:space="preserve">; </w:t>
      </w:r>
    </w:p>
    <w:p w:rsidR="00A03A3B" w:rsidRPr="00B75FFA" w:rsidRDefault="00A03A3B" w:rsidP="00B75FFA">
      <w:pPr>
        <w:pStyle w:val="a6"/>
        <w:tabs>
          <w:tab w:val="left" w:pos="1418"/>
          <w:tab w:val="left" w:pos="1560"/>
        </w:tabs>
        <w:ind w:left="0"/>
        <w:rPr>
          <w:rFonts w:ascii="Arial Narrow" w:hAnsi="Arial Narrow"/>
          <w:i/>
          <w:sz w:val="20"/>
          <w:szCs w:val="20"/>
        </w:rPr>
      </w:pPr>
      <w:r w:rsidRPr="00B75FFA">
        <w:rPr>
          <w:rFonts w:ascii="Arial Narrow" w:hAnsi="Arial Narrow"/>
          <w:i/>
          <w:sz w:val="20"/>
          <w:szCs w:val="20"/>
        </w:rPr>
        <w:t>б. Удобный и прочный кейс;</w:t>
      </w:r>
    </w:p>
    <w:p w:rsidR="00A03A3B" w:rsidRPr="00B75FFA" w:rsidRDefault="00A03A3B" w:rsidP="00B75FFA">
      <w:pPr>
        <w:pStyle w:val="a6"/>
        <w:tabs>
          <w:tab w:val="left" w:pos="1418"/>
          <w:tab w:val="left" w:pos="1560"/>
        </w:tabs>
        <w:ind w:left="0"/>
        <w:rPr>
          <w:rFonts w:ascii="Arial Narrow" w:hAnsi="Arial Narrow"/>
          <w:i/>
          <w:sz w:val="20"/>
          <w:szCs w:val="20"/>
        </w:rPr>
      </w:pPr>
      <w:r w:rsidRPr="00B75FFA">
        <w:rPr>
          <w:rFonts w:ascii="Arial Narrow" w:hAnsi="Arial Narrow"/>
          <w:i/>
          <w:sz w:val="20"/>
          <w:szCs w:val="20"/>
        </w:rPr>
        <w:t>в. Все препараты должны быть зарегистрированы и разрешены к применению;</w:t>
      </w:r>
    </w:p>
    <w:p w:rsidR="00A03A3B" w:rsidRPr="00B75FFA" w:rsidRDefault="00A03A3B" w:rsidP="00B75FFA">
      <w:pPr>
        <w:pStyle w:val="a6"/>
        <w:tabs>
          <w:tab w:val="left" w:pos="1418"/>
          <w:tab w:val="left" w:pos="1560"/>
        </w:tabs>
        <w:ind w:left="0"/>
        <w:rPr>
          <w:rFonts w:ascii="Arial Narrow" w:hAnsi="Arial Narrow"/>
          <w:i/>
          <w:sz w:val="20"/>
          <w:szCs w:val="20"/>
        </w:rPr>
      </w:pPr>
      <w:r w:rsidRPr="00B75FFA">
        <w:rPr>
          <w:rFonts w:ascii="Arial Narrow" w:hAnsi="Arial Narrow"/>
          <w:i/>
          <w:sz w:val="20"/>
          <w:szCs w:val="20"/>
        </w:rPr>
        <w:t xml:space="preserve">г. Срок годности на момент поставки — не менее 70–80% </w:t>
      </w:r>
      <w:r w:rsidR="008371CB" w:rsidRPr="00B75FFA">
        <w:rPr>
          <w:rFonts w:ascii="Arial Narrow" w:hAnsi="Arial Narrow"/>
          <w:i/>
          <w:sz w:val="20"/>
          <w:szCs w:val="20"/>
        </w:rPr>
        <w:t>от установленного производителем</w:t>
      </w:r>
      <w:r w:rsidRPr="00B75FFA">
        <w:rPr>
          <w:rFonts w:ascii="Arial Narrow" w:hAnsi="Arial Narrow"/>
          <w:i/>
          <w:sz w:val="20"/>
          <w:szCs w:val="20"/>
        </w:rPr>
        <w:t>;</w:t>
      </w:r>
      <w:r w:rsidR="00650DB7" w:rsidRPr="00B75FFA">
        <w:rPr>
          <w:rFonts w:ascii="Arial Narrow" w:hAnsi="Arial Narrow"/>
          <w:i/>
          <w:sz w:val="20"/>
          <w:szCs w:val="20"/>
        </w:rPr>
        <w:t xml:space="preserve">  </w:t>
      </w:r>
    </w:p>
    <w:p w:rsidR="00650DB7" w:rsidRPr="00B75FFA" w:rsidRDefault="00650DB7" w:rsidP="00B75FFA">
      <w:pPr>
        <w:pStyle w:val="a6"/>
        <w:tabs>
          <w:tab w:val="left" w:pos="1418"/>
          <w:tab w:val="left" w:pos="1560"/>
        </w:tabs>
        <w:ind w:left="0"/>
        <w:rPr>
          <w:rFonts w:ascii="Arial Narrow" w:hAnsi="Arial Narrow"/>
          <w:i/>
          <w:sz w:val="20"/>
          <w:szCs w:val="20"/>
        </w:rPr>
      </w:pPr>
      <w:r w:rsidRPr="00B75FFA">
        <w:rPr>
          <w:rFonts w:ascii="Arial Narrow" w:hAnsi="Arial Narrow"/>
          <w:i/>
          <w:sz w:val="20"/>
          <w:szCs w:val="20"/>
        </w:rPr>
        <w:t>б. Наличие сертификатов на мед</w:t>
      </w:r>
      <w:r w:rsidR="0057681B" w:rsidRPr="00B75FFA">
        <w:rPr>
          <w:rFonts w:ascii="Arial Narrow" w:hAnsi="Arial Narrow"/>
          <w:i/>
          <w:sz w:val="20"/>
          <w:szCs w:val="20"/>
        </w:rPr>
        <w:t>ицинские препа</w:t>
      </w:r>
      <w:r w:rsidR="00057ACE" w:rsidRPr="00B75FFA">
        <w:rPr>
          <w:rFonts w:ascii="Arial Narrow" w:hAnsi="Arial Narrow"/>
          <w:i/>
          <w:sz w:val="20"/>
          <w:szCs w:val="20"/>
        </w:rPr>
        <w:t>раты и аптечек</w:t>
      </w:r>
      <w:r w:rsidR="00C55243" w:rsidRPr="00B75FFA">
        <w:rPr>
          <w:rFonts w:ascii="Arial Narrow" w:hAnsi="Arial Narrow"/>
          <w:i/>
          <w:sz w:val="20"/>
          <w:szCs w:val="20"/>
        </w:rPr>
        <w:t xml:space="preserve"> для оказания первой помощи</w:t>
      </w:r>
      <w:r w:rsidR="0057681B" w:rsidRPr="00B75FFA">
        <w:rPr>
          <w:rFonts w:ascii="Arial Narrow" w:hAnsi="Arial Narrow"/>
          <w:i/>
          <w:sz w:val="20"/>
          <w:szCs w:val="20"/>
          <w:lang w:val="uz-Cyrl-UZ"/>
        </w:rPr>
        <w:t xml:space="preserve"> с медикаментами в комплекте</w:t>
      </w:r>
      <w:r w:rsidR="0057681B" w:rsidRPr="00B75FFA">
        <w:rPr>
          <w:rFonts w:ascii="Arial Narrow" w:hAnsi="Arial Narrow"/>
          <w:i/>
          <w:sz w:val="20"/>
          <w:szCs w:val="20"/>
        </w:rPr>
        <w:t>.</w:t>
      </w:r>
    </w:p>
    <w:p w:rsidR="008371CB" w:rsidRPr="00B75FFA" w:rsidRDefault="008371CB" w:rsidP="00B75FFA">
      <w:pPr>
        <w:pStyle w:val="a6"/>
        <w:tabs>
          <w:tab w:val="left" w:pos="1418"/>
          <w:tab w:val="left" w:pos="1560"/>
        </w:tabs>
        <w:ind w:left="0"/>
        <w:rPr>
          <w:rFonts w:ascii="Arial Narrow" w:hAnsi="Arial Narrow"/>
          <w:b/>
          <w:i/>
          <w:sz w:val="20"/>
          <w:szCs w:val="20"/>
        </w:rPr>
      </w:pPr>
      <w:r w:rsidRPr="00B75FFA">
        <w:rPr>
          <w:rFonts w:ascii="Arial Narrow" w:hAnsi="Arial Narrow"/>
          <w:b/>
          <w:i/>
          <w:sz w:val="20"/>
          <w:szCs w:val="20"/>
        </w:rPr>
        <w:t>Запрещается поставка:</w:t>
      </w:r>
    </w:p>
    <w:p w:rsidR="008371CB" w:rsidRPr="00B75FFA" w:rsidRDefault="008371CB" w:rsidP="00B75FFA">
      <w:pPr>
        <w:pStyle w:val="a6"/>
        <w:tabs>
          <w:tab w:val="left" w:pos="1418"/>
          <w:tab w:val="left" w:pos="1560"/>
        </w:tabs>
        <w:ind w:left="0"/>
        <w:rPr>
          <w:rFonts w:ascii="Arial Narrow" w:hAnsi="Arial Narrow"/>
          <w:i/>
          <w:sz w:val="20"/>
          <w:szCs w:val="20"/>
        </w:rPr>
      </w:pPr>
      <w:r w:rsidRPr="00B75FFA">
        <w:rPr>
          <w:rFonts w:ascii="Arial Narrow" w:hAnsi="Arial Narrow"/>
          <w:i/>
          <w:sz w:val="20"/>
          <w:szCs w:val="20"/>
        </w:rPr>
        <w:t>повреждённых упаковок;</w:t>
      </w:r>
    </w:p>
    <w:p w:rsidR="008371CB" w:rsidRPr="00B75FFA" w:rsidRDefault="008371CB" w:rsidP="00B75FFA">
      <w:pPr>
        <w:pStyle w:val="a6"/>
        <w:tabs>
          <w:tab w:val="left" w:pos="1418"/>
          <w:tab w:val="left" w:pos="1560"/>
        </w:tabs>
        <w:ind w:left="0"/>
        <w:rPr>
          <w:rFonts w:ascii="Arial Narrow" w:hAnsi="Arial Narrow"/>
          <w:i/>
          <w:sz w:val="20"/>
          <w:szCs w:val="20"/>
        </w:rPr>
      </w:pPr>
      <w:r w:rsidRPr="00B75FFA">
        <w:rPr>
          <w:rFonts w:ascii="Arial Narrow" w:hAnsi="Arial Narrow"/>
          <w:i/>
          <w:sz w:val="20"/>
          <w:szCs w:val="20"/>
        </w:rPr>
        <w:t>вскрытых или частично использованных медикаментов;</w:t>
      </w:r>
    </w:p>
    <w:p w:rsidR="008371CB" w:rsidRPr="00B75FFA" w:rsidRDefault="008371CB" w:rsidP="00B75FFA">
      <w:pPr>
        <w:pStyle w:val="a6"/>
        <w:tabs>
          <w:tab w:val="left" w:pos="1418"/>
          <w:tab w:val="left" w:pos="1560"/>
        </w:tabs>
        <w:ind w:left="0"/>
        <w:rPr>
          <w:rFonts w:ascii="Arial Narrow" w:hAnsi="Arial Narrow"/>
          <w:i/>
          <w:sz w:val="20"/>
          <w:szCs w:val="20"/>
        </w:rPr>
      </w:pPr>
      <w:r w:rsidRPr="00B75FFA">
        <w:rPr>
          <w:rFonts w:ascii="Arial Narrow" w:hAnsi="Arial Narrow"/>
          <w:i/>
          <w:sz w:val="20"/>
          <w:szCs w:val="20"/>
        </w:rPr>
        <w:t>продукции с нарушенной герметичностью.</w:t>
      </w:r>
    </w:p>
    <w:p w:rsidR="008D0DDF" w:rsidRPr="00B75FFA" w:rsidRDefault="008D0DDF" w:rsidP="00B75FFA">
      <w:pPr>
        <w:pStyle w:val="a6"/>
        <w:tabs>
          <w:tab w:val="left" w:pos="1418"/>
          <w:tab w:val="left" w:pos="1560"/>
        </w:tabs>
        <w:ind w:left="0"/>
        <w:rPr>
          <w:rFonts w:ascii="Arial Narrow" w:hAnsi="Arial Narrow"/>
          <w:i/>
          <w:sz w:val="20"/>
          <w:szCs w:val="20"/>
        </w:rPr>
      </w:pPr>
    </w:p>
    <w:p w:rsidR="008D0DDF" w:rsidRPr="00B75FFA" w:rsidRDefault="008D0DDF" w:rsidP="00B75FFA">
      <w:pPr>
        <w:pStyle w:val="a6"/>
        <w:tabs>
          <w:tab w:val="left" w:pos="1418"/>
          <w:tab w:val="left" w:pos="1560"/>
        </w:tabs>
        <w:ind w:left="0"/>
        <w:rPr>
          <w:rFonts w:ascii="Arial Narrow" w:hAnsi="Arial Narrow"/>
          <w:i/>
          <w:sz w:val="20"/>
          <w:szCs w:val="20"/>
        </w:rPr>
      </w:pPr>
      <w:r w:rsidRPr="00B75FFA">
        <w:rPr>
          <w:rFonts w:ascii="Arial Narrow" w:hAnsi="Arial Narrow"/>
          <w:i/>
          <w:sz w:val="20"/>
          <w:szCs w:val="20"/>
        </w:rPr>
        <w:t>Хранение медикаментов до передачи Заказчику должно осуществляться:</w:t>
      </w:r>
    </w:p>
    <w:p w:rsidR="008D0DDF" w:rsidRPr="00B75FFA" w:rsidRDefault="008D0DDF" w:rsidP="00B75FFA">
      <w:pPr>
        <w:pStyle w:val="a6"/>
        <w:tabs>
          <w:tab w:val="left" w:pos="1418"/>
          <w:tab w:val="left" w:pos="1560"/>
        </w:tabs>
        <w:ind w:left="0"/>
        <w:rPr>
          <w:rFonts w:ascii="Arial Narrow" w:hAnsi="Arial Narrow"/>
          <w:i/>
          <w:sz w:val="20"/>
          <w:szCs w:val="20"/>
        </w:rPr>
      </w:pPr>
    </w:p>
    <w:p w:rsidR="008D0DDF" w:rsidRPr="00B75FFA" w:rsidRDefault="008D0DDF" w:rsidP="00B75FFA">
      <w:pPr>
        <w:pStyle w:val="a6"/>
        <w:tabs>
          <w:tab w:val="left" w:pos="1418"/>
          <w:tab w:val="left" w:pos="1560"/>
        </w:tabs>
        <w:ind w:left="0"/>
        <w:rPr>
          <w:rFonts w:ascii="Arial Narrow" w:hAnsi="Arial Narrow"/>
          <w:i/>
          <w:sz w:val="20"/>
          <w:szCs w:val="20"/>
        </w:rPr>
      </w:pPr>
      <w:r w:rsidRPr="00B75FFA">
        <w:rPr>
          <w:rFonts w:ascii="Arial Narrow" w:hAnsi="Arial Narrow"/>
          <w:i/>
          <w:sz w:val="20"/>
          <w:szCs w:val="20"/>
        </w:rPr>
        <w:t>в условиях, соответствующих требованиям производителя;</w:t>
      </w:r>
    </w:p>
    <w:p w:rsidR="008D0DDF" w:rsidRPr="00B75FFA" w:rsidRDefault="008D0DDF" w:rsidP="00B75FFA">
      <w:pPr>
        <w:pStyle w:val="a6"/>
        <w:tabs>
          <w:tab w:val="left" w:pos="1560"/>
        </w:tabs>
        <w:ind w:left="0"/>
        <w:rPr>
          <w:rFonts w:ascii="Arial Narrow" w:hAnsi="Arial Narrow"/>
          <w:i/>
          <w:sz w:val="20"/>
          <w:szCs w:val="20"/>
        </w:rPr>
      </w:pPr>
      <w:r w:rsidRPr="00B75FFA">
        <w:rPr>
          <w:rFonts w:ascii="Arial Narrow" w:hAnsi="Arial Narrow"/>
          <w:i/>
          <w:sz w:val="20"/>
          <w:szCs w:val="20"/>
        </w:rPr>
        <w:t>с соблюдением установленного температурного режима;</w:t>
      </w:r>
    </w:p>
    <w:p w:rsidR="008D0DDF" w:rsidRPr="00B75FFA" w:rsidRDefault="008D0DDF" w:rsidP="00B75FFA">
      <w:pPr>
        <w:pStyle w:val="a6"/>
        <w:tabs>
          <w:tab w:val="left" w:pos="1560"/>
        </w:tabs>
        <w:ind w:left="0"/>
        <w:rPr>
          <w:rFonts w:ascii="Arial Narrow" w:hAnsi="Arial Narrow"/>
          <w:i/>
          <w:sz w:val="20"/>
          <w:szCs w:val="20"/>
        </w:rPr>
      </w:pPr>
      <w:r w:rsidRPr="00B75FFA">
        <w:rPr>
          <w:rFonts w:ascii="Arial Narrow" w:hAnsi="Arial Narrow"/>
          <w:i/>
          <w:sz w:val="20"/>
          <w:szCs w:val="20"/>
        </w:rPr>
        <w:t>с защитой от прямых солнечных лучей и влаги.</w:t>
      </w:r>
    </w:p>
    <w:p w:rsidR="00E153EB" w:rsidRPr="00B75FFA" w:rsidRDefault="002126D4" w:rsidP="00494BFA">
      <w:pPr>
        <w:pStyle w:val="1"/>
        <w:keepLines/>
        <w:numPr>
          <w:ilvl w:val="0"/>
          <w:numId w:val="3"/>
        </w:numPr>
        <w:spacing w:after="0" w:line="259" w:lineRule="auto"/>
        <w:ind w:left="0" w:firstLine="0"/>
        <w:rPr>
          <w:rFonts w:ascii="Arial Narrow" w:hAnsi="Arial Narrow"/>
          <w:sz w:val="20"/>
          <w:szCs w:val="20"/>
        </w:rPr>
      </w:pPr>
      <w:bookmarkStart w:id="3" w:name="_Toc53507952"/>
      <w:r w:rsidRPr="00B75FFA">
        <w:rPr>
          <w:rFonts w:ascii="Arial Narrow" w:hAnsi="Arial Narrow"/>
          <w:sz w:val="20"/>
          <w:szCs w:val="20"/>
        </w:rPr>
        <w:t>Общие требования к участнику</w:t>
      </w:r>
      <w:bookmarkEnd w:id="3"/>
      <w:r w:rsidR="00F8612F" w:rsidRPr="00B75FFA">
        <w:rPr>
          <w:rFonts w:ascii="Arial Narrow" w:hAnsi="Arial Narrow"/>
          <w:sz w:val="20"/>
          <w:szCs w:val="20"/>
        </w:rPr>
        <w:t xml:space="preserve"> </w:t>
      </w:r>
      <w:bookmarkStart w:id="4" w:name="_Toc53507953"/>
    </w:p>
    <w:p w:rsidR="00E153EB" w:rsidRPr="00B75FFA" w:rsidRDefault="008B23B8" w:rsidP="00B75FFA">
      <w:pPr>
        <w:pStyle w:val="a6"/>
        <w:tabs>
          <w:tab w:val="left" w:pos="993"/>
          <w:tab w:val="left" w:pos="1560"/>
          <w:tab w:val="left" w:pos="1701"/>
        </w:tabs>
        <w:ind w:left="0"/>
        <w:rPr>
          <w:rFonts w:ascii="Arial Narrow" w:hAnsi="Arial Narrow"/>
          <w:i/>
          <w:color w:val="000000" w:themeColor="text1"/>
          <w:sz w:val="20"/>
          <w:szCs w:val="20"/>
        </w:rPr>
      </w:pPr>
      <w:r w:rsidRPr="00B75FFA">
        <w:rPr>
          <w:rFonts w:ascii="Arial Narrow" w:hAnsi="Arial Narrow"/>
          <w:i/>
          <w:color w:val="000000" w:themeColor="text1"/>
          <w:sz w:val="20"/>
          <w:szCs w:val="20"/>
        </w:rPr>
        <w:t>а. Услуга должна соответствовать условиям проекта Договора.</w:t>
      </w:r>
    </w:p>
    <w:p w:rsidR="00F95131" w:rsidRPr="00B75FFA" w:rsidRDefault="0057681B" w:rsidP="00B75FFA">
      <w:pPr>
        <w:pStyle w:val="a6"/>
        <w:tabs>
          <w:tab w:val="left" w:pos="993"/>
          <w:tab w:val="left" w:pos="1560"/>
          <w:tab w:val="left" w:pos="1701"/>
        </w:tabs>
        <w:ind w:left="0"/>
        <w:rPr>
          <w:rFonts w:ascii="Arial Narrow" w:hAnsi="Arial Narrow"/>
          <w:i/>
          <w:color w:val="000000" w:themeColor="text1"/>
          <w:sz w:val="20"/>
          <w:szCs w:val="20"/>
        </w:rPr>
      </w:pPr>
      <w:r w:rsidRPr="00B75FFA">
        <w:rPr>
          <w:rFonts w:ascii="Arial Narrow" w:hAnsi="Arial Narrow"/>
          <w:i/>
          <w:color w:val="000000" w:themeColor="text1"/>
          <w:sz w:val="20"/>
          <w:szCs w:val="20"/>
        </w:rPr>
        <w:t>б</w:t>
      </w:r>
      <w:r w:rsidR="008B23B8" w:rsidRPr="00B75FFA">
        <w:rPr>
          <w:rFonts w:ascii="Arial Narrow" w:hAnsi="Arial Narrow"/>
          <w:i/>
          <w:color w:val="000000" w:themeColor="text1"/>
          <w:sz w:val="20"/>
          <w:szCs w:val="20"/>
        </w:rPr>
        <w:t xml:space="preserve">. </w:t>
      </w:r>
      <w:r w:rsidR="00AA1570" w:rsidRPr="00B75FFA">
        <w:rPr>
          <w:rFonts w:ascii="Arial Narrow" w:hAnsi="Arial Narrow"/>
          <w:i/>
          <w:color w:val="000000" w:themeColor="text1"/>
          <w:sz w:val="20"/>
          <w:szCs w:val="20"/>
        </w:rPr>
        <w:t>Исполнитель</w:t>
      </w:r>
      <w:r w:rsidR="00B627F0" w:rsidRPr="00B75FFA">
        <w:rPr>
          <w:rFonts w:ascii="Arial Narrow" w:hAnsi="Arial Narrow"/>
          <w:i/>
          <w:color w:val="000000" w:themeColor="text1"/>
          <w:sz w:val="20"/>
          <w:szCs w:val="20"/>
        </w:rPr>
        <w:t xml:space="preserve"> должен иметь право на осуществление деятельности, связанной с поставкой медикаментов, включая наличие соответствующих лицензий;</w:t>
      </w:r>
    </w:p>
    <w:p w:rsidR="00B627F0" w:rsidRPr="00B75FFA" w:rsidRDefault="00B627F0" w:rsidP="00B75FFA">
      <w:pPr>
        <w:pStyle w:val="a6"/>
        <w:tabs>
          <w:tab w:val="left" w:pos="993"/>
          <w:tab w:val="left" w:pos="1560"/>
          <w:tab w:val="left" w:pos="1701"/>
        </w:tabs>
        <w:ind w:left="0"/>
        <w:rPr>
          <w:rFonts w:ascii="Arial Narrow" w:hAnsi="Arial Narrow"/>
          <w:i/>
          <w:color w:val="000000" w:themeColor="text1"/>
          <w:sz w:val="20"/>
          <w:szCs w:val="20"/>
        </w:rPr>
      </w:pPr>
      <w:r w:rsidRPr="00B75FFA">
        <w:rPr>
          <w:rFonts w:ascii="Arial Narrow" w:hAnsi="Arial Narrow"/>
          <w:i/>
          <w:color w:val="000000" w:themeColor="text1"/>
          <w:sz w:val="20"/>
          <w:szCs w:val="20"/>
        </w:rPr>
        <w:t xml:space="preserve">в. </w:t>
      </w:r>
      <w:r w:rsidR="00057ACE" w:rsidRPr="00B75FFA">
        <w:rPr>
          <w:rFonts w:ascii="Arial Narrow" w:hAnsi="Arial Narrow"/>
          <w:i/>
          <w:color w:val="000000" w:themeColor="text1"/>
          <w:sz w:val="20"/>
          <w:szCs w:val="20"/>
        </w:rPr>
        <w:t>Исполнитель</w:t>
      </w:r>
      <w:r w:rsidRPr="00B75FFA">
        <w:rPr>
          <w:rFonts w:ascii="Arial Narrow" w:hAnsi="Arial Narrow"/>
          <w:i/>
          <w:color w:val="000000" w:themeColor="text1"/>
          <w:sz w:val="20"/>
          <w:szCs w:val="20"/>
        </w:rPr>
        <w:t xml:space="preserve"> должен обладать опытом поставки аналогичной продукции (медикаментов, аптечек первой помощи или медицинских изделий);</w:t>
      </w:r>
    </w:p>
    <w:p w:rsidR="00B627F0" w:rsidRPr="00B75FFA" w:rsidRDefault="00B627F0" w:rsidP="00B75FFA">
      <w:pPr>
        <w:pStyle w:val="a6"/>
        <w:tabs>
          <w:tab w:val="left" w:pos="993"/>
          <w:tab w:val="left" w:pos="1560"/>
          <w:tab w:val="left" w:pos="1701"/>
        </w:tabs>
        <w:ind w:left="0"/>
        <w:rPr>
          <w:rFonts w:ascii="Arial Narrow" w:hAnsi="Arial Narrow"/>
          <w:i/>
          <w:color w:val="000000" w:themeColor="text1"/>
          <w:sz w:val="20"/>
          <w:szCs w:val="20"/>
        </w:rPr>
      </w:pPr>
      <w:r w:rsidRPr="00B75FFA">
        <w:rPr>
          <w:rFonts w:ascii="Arial Narrow" w:hAnsi="Arial Narrow"/>
          <w:i/>
          <w:color w:val="000000" w:themeColor="text1"/>
          <w:sz w:val="20"/>
          <w:szCs w:val="20"/>
        </w:rPr>
        <w:t xml:space="preserve">г. </w:t>
      </w:r>
    </w:p>
    <w:p w:rsidR="00EE74B7" w:rsidRPr="00B75FFA" w:rsidRDefault="00EE74B7" w:rsidP="00B75FFA">
      <w:pPr>
        <w:pStyle w:val="a6"/>
        <w:tabs>
          <w:tab w:val="left" w:pos="993"/>
          <w:tab w:val="left" w:pos="1560"/>
          <w:tab w:val="left" w:pos="1701"/>
        </w:tabs>
        <w:ind w:left="0"/>
        <w:rPr>
          <w:rFonts w:ascii="Arial Narrow" w:hAnsi="Arial Narrow"/>
          <w:i/>
          <w:color w:val="000000" w:themeColor="text1"/>
          <w:sz w:val="20"/>
          <w:szCs w:val="20"/>
        </w:rPr>
      </w:pPr>
      <w:r w:rsidRPr="00B75FFA">
        <w:rPr>
          <w:rFonts w:ascii="Arial Narrow" w:hAnsi="Arial Narrow"/>
          <w:i/>
          <w:color w:val="000000" w:themeColor="text1"/>
          <w:sz w:val="20"/>
          <w:szCs w:val="20"/>
        </w:rPr>
        <w:t xml:space="preserve">д. </w:t>
      </w:r>
      <w:r w:rsidR="00AA1570" w:rsidRPr="00B75FFA">
        <w:rPr>
          <w:rFonts w:ascii="Arial Narrow" w:hAnsi="Arial Narrow"/>
          <w:i/>
          <w:color w:val="000000" w:themeColor="text1"/>
          <w:sz w:val="20"/>
          <w:szCs w:val="20"/>
        </w:rPr>
        <w:t>Исполнитель</w:t>
      </w:r>
      <w:r w:rsidRPr="00B75FFA">
        <w:rPr>
          <w:rFonts w:ascii="Arial Narrow" w:hAnsi="Arial Narrow"/>
          <w:i/>
          <w:color w:val="000000" w:themeColor="text1"/>
          <w:sz w:val="20"/>
          <w:szCs w:val="20"/>
        </w:rPr>
        <w:t xml:space="preserve"> не должен находиться в процессе ликвидации, банкротства или реорганизации, а также не иметь ограничений на осуществление хозяйственной деятельности;</w:t>
      </w:r>
    </w:p>
    <w:p w:rsidR="00EE74B7" w:rsidRPr="00B75FFA" w:rsidRDefault="00EE74B7" w:rsidP="00B75FFA">
      <w:pPr>
        <w:pStyle w:val="a6"/>
        <w:tabs>
          <w:tab w:val="left" w:pos="993"/>
          <w:tab w:val="left" w:pos="1560"/>
          <w:tab w:val="left" w:pos="1701"/>
        </w:tabs>
        <w:ind w:left="0"/>
        <w:rPr>
          <w:rFonts w:ascii="Arial Narrow" w:hAnsi="Arial Narrow"/>
          <w:i/>
          <w:color w:val="000000" w:themeColor="text1"/>
          <w:sz w:val="20"/>
          <w:szCs w:val="20"/>
        </w:rPr>
      </w:pPr>
      <w:r w:rsidRPr="00B75FFA">
        <w:rPr>
          <w:rFonts w:ascii="Arial Narrow" w:hAnsi="Arial Narrow"/>
          <w:i/>
          <w:color w:val="000000" w:themeColor="text1"/>
          <w:sz w:val="20"/>
          <w:szCs w:val="20"/>
        </w:rPr>
        <w:t xml:space="preserve">е. </w:t>
      </w:r>
      <w:r w:rsidR="00AA1570" w:rsidRPr="00B75FFA">
        <w:rPr>
          <w:rFonts w:ascii="Arial Narrow" w:hAnsi="Arial Narrow"/>
          <w:i/>
          <w:color w:val="000000" w:themeColor="text1"/>
          <w:sz w:val="20"/>
          <w:szCs w:val="20"/>
        </w:rPr>
        <w:t>Исполнитель</w:t>
      </w:r>
      <w:r w:rsidRPr="00B75FFA">
        <w:rPr>
          <w:rFonts w:ascii="Arial Narrow" w:hAnsi="Arial Narrow"/>
          <w:i/>
          <w:color w:val="000000" w:themeColor="text1"/>
          <w:sz w:val="20"/>
          <w:szCs w:val="20"/>
        </w:rPr>
        <w:t xml:space="preserve"> должен иметь необходимые ресурсы для исполнения обязательств, включая:</w:t>
      </w:r>
    </w:p>
    <w:p w:rsidR="00EE74B7" w:rsidRPr="00B75FFA" w:rsidRDefault="00EE74B7" w:rsidP="00B75FFA">
      <w:pPr>
        <w:pStyle w:val="a6"/>
        <w:tabs>
          <w:tab w:val="left" w:pos="993"/>
          <w:tab w:val="left" w:pos="1560"/>
          <w:tab w:val="left" w:pos="1701"/>
        </w:tabs>
        <w:ind w:left="0"/>
        <w:rPr>
          <w:rFonts w:ascii="Arial Narrow" w:hAnsi="Arial Narrow"/>
          <w:i/>
          <w:color w:val="000000" w:themeColor="text1"/>
          <w:sz w:val="20"/>
          <w:szCs w:val="20"/>
        </w:rPr>
      </w:pPr>
      <w:r w:rsidRPr="00B75FFA">
        <w:rPr>
          <w:rFonts w:ascii="Arial Narrow" w:hAnsi="Arial Narrow"/>
          <w:i/>
          <w:color w:val="000000" w:themeColor="text1"/>
          <w:sz w:val="20"/>
          <w:szCs w:val="20"/>
        </w:rPr>
        <w:t>складские помещения;</w:t>
      </w:r>
    </w:p>
    <w:p w:rsidR="00EE74B7" w:rsidRPr="00B75FFA" w:rsidRDefault="00EE74B7" w:rsidP="00B75FFA">
      <w:pPr>
        <w:pStyle w:val="a6"/>
        <w:tabs>
          <w:tab w:val="left" w:pos="993"/>
          <w:tab w:val="left" w:pos="1560"/>
          <w:tab w:val="left" w:pos="1701"/>
        </w:tabs>
        <w:ind w:left="0"/>
        <w:rPr>
          <w:rFonts w:ascii="Arial Narrow" w:hAnsi="Arial Narrow"/>
          <w:i/>
          <w:color w:val="000000" w:themeColor="text1"/>
          <w:sz w:val="20"/>
          <w:szCs w:val="20"/>
        </w:rPr>
      </w:pPr>
      <w:r w:rsidRPr="00B75FFA">
        <w:rPr>
          <w:rFonts w:ascii="Arial Narrow" w:hAnsi="Arial Narrow"/>
          <w:i/>
          <w:color w:val="000000" w:themeColor="text1"/>
          <w:sz w:val="20"/>
          <w:szCs w:val="20"/>
        </w:rPr>
        <w:t>квалифицированный персонал.</w:t>
      </w:r>
    </w:p>
    <w:p w:rsidR="00AA1570" w:rsidRPr="00B75FFA" w:rsidRDefault="00AA1570" w:rsidP="00B75FFA">
      <w:pPr>
        <w:pStyle w:val="a6"/>
        <w:tabs>
          <w:tab w:val="left" w:pos="993"/>
          <w:tab w:val="left" w:pos="1560"/>
          <w:tab w:val="left" w:pos="1701"/>
        </w:tabs>
        <w:ind w:left="0"/>
        <w:rPr>
          <w:rFonts w:ascii="Arial Narrow" w:hAnsi="Arial Narrow"/>
          <w:i/>
          <w:color w:val="000000" w:themeColor="text1"/>
          <w:sz w:val="20"/>
          <w:szCs w:val="20"/>
        </w:rPr>
      </w:pPr>
      <w:r w:rsidRPr="00B75FFA">
        <w:rPr>
          <w:rFonts w:ascii="Arial Narrow" w:hAnsi="Arial Narrow"/>
          <w:i/>
          <w:color w:val="000000" w:themeColor="text1"/>
          <w:sz w:val="20"/>
          <w:szCs w:val="20"/>
        </w:rPr>
        <w:t>ё. Исполнитель должен гарантировать, что поставляемая продукция:</w:t>
      </w:r>
    </w:p>
    <w:p w:rsidR="00AA1570" w:rsidRPr="00B75FFA" w:rsidRDefault="00AA1570" w:rsidP="00B75FFA">
      <w:pPr>
        <w:pStyle w:val="a6"/>
        <w:tabs>
          <w:tab w:val="left" w:pos="993"/>
          <w:tab w:val="left" w:pos="1560"/>
          <w:tab w:val="left" w:pos="1701"/>
        </w:tabs>
        <w:ind w:left="0"/>
        <w:rPr>
          <w:rFonts w:ascii="Arial Narrow" w:hAnsi="Arial Narrow"/>
          <w:i/>
          <w:color w:val="000000" w:themeColor="text1"/>
          <w:sz w:val="20"/>
          <w:szCs w:val="20"/>
        </w:rPr>
      </w:pPr>
      <w:r w:rsidRPr="00B75FFA">
        <w:rPr>
          <w:rFonts w:ascii="Arial Narrow" w:hAnsi="Arial Narrow"/>
          <w:i/>
          <w:color w:val="000000" w:themeColor="text1"/>
          <w:sz w:val="20"/>
          <w:szCs w:val="20"/>
        </w:rPr>
        <w:t>не является фальсифицированной;</w:t>
      </w:r>
    </w:p>
    <w:p w:rsidR="00AA1570" w:rsidRPr="00B75FFA" w:rsidRDefault="00AA1570" w:rsidP="00B75FFA">
      <w:pPr>
        <w:pStyle w:val="a6"/>
        <w:tabs>
          <w:tab w:val="left" w:pos="993"/>
          <w:tab w:val="left" w:pos="1560"/>
          <w:tab w:val="left" w:pos="1701"/>
        </w:tabs>
        <w:ind w:left="0"/>
        <w:rPr>
          <w:rFonts w:ascii="Arial Narrow" w:hAnsi="Arial Narrow"/>
          <w:i/>
          <w:color w:val="000000" w:themeColor="text1"/>
          <w:sz w:val="20"/>
          <w:szCs w:val="20"/>
        </w:rPr>
      </w:pPr>
      <w:r w:rsidRPr="00B75FFA">
        <w:rPr>
          <w:rFonts w:ascii="Arial Narrow" w:hAnsi="Arial Narrow"/>
          <w:i/>
          <w:color w:val="000000" w:themeColor="text1"/>
          <w:sz w:val="20"/>
          <w:szCs w:val="20"/>
        </w:rPr>
        <w:t>не является контрафактной;</w:t>
      </w:r>
    </w:p>
    <w:p w:rsidR="00DE503A" w:rsidRPr="00B75FFA" w:rsidRDefault="00AA1570" w:rsidP="00B75FFA">
      <w:pPr>
        <w:pStyle w:val="a6"/>
        <w:tabs>
          <w:tab w:val="left" w:pos="993"/>
          <w:tab w:val="left" w:pos="1560"/>
          <w:tab w:val="left" w:pos="1701"/>
        </w:tabs>
        <w:ind w:left="0"/>
        <w:rPr>
          <w:rFonts w:ascii="Arial Narrow" w:hAnsi="Arial Narrow"/>
          <w:i/>
          <w:color w:val="000000" w:themeColor="text1"/>
          <w:sz w:val="20"/>
          <w:szCs w:val="20"/>
        </w:rPr>
      </w:pPr>
      <w:r w:rsidRPr="00B75FFA">
        <w:rPr>
          <w:rFonts w:ascii="Arial Narrow" w:hAnsi="Arial Narrow"/>
          <w:i/>
          <w:color w:val="000000" w:themeColor="text1"/>
          <w:sz w:val="20"/>
          <w:szCs w:val="20"/>
        </w:rPr>
        <w:t>не имеет ограничений к применению на территории Республики Узбекистан</w:t>
      </w:r>
      <w:r w:rsidR="00DE503A" w:rsidRPr="00B75FFA">
        <w:rPr>
          <w:rFonts w:ascii="Arial Narrow" w:hAnsi="Arial Narrow"/>
          <w:i/>
          <w:color w:val="000000" w:themeColor="text1"/>
          <w:sz w:val="20"/>
          <w:szCs w:val="20"/>
        </w:rPr>
        <w:t>;</w:t>
      </w:r>
    </w:p>
    <w:p w:rsidR="00AA1570" w:rsidRPr="00B75FFA" w:rsidRDefault="00DE503A" w:rsidP="00B75FFA">
      <w:pPr>
        <w:pStyle w:val="a6"/>
        <w:tabs>
          <w:tab w:val="left" w:pos="993"/>
          <w:tab w:val="left" w:pos="1560"/>
          <w:tab w:val="left" w:pos="1701"/>
        </w:tabs>
        <w:ind w:left="0"/>
        <w:rPr>
          <w:rFonts w:ascii="Arial Narrow" w:hAnsi="Arial Narrow"/>
          <w:i/>
          <w:color w:val="000000" w:themeColor="text1"/>
          <w:sz w:val="20"/>
          <w:szCs w:val="20"/>
        </w:rPr>
      </w:pPr>
      <w:r w:rsidRPr="00B75FFA">
        <w:rPr>
          <w:rFonts w:ascii="Arial Narrow" w:hAnsi="Arial Narrow"/>
          <w:i/>
          <w:sz w:val="20"/>
          <w:szCs w:val="20"/>
        </w:rPr>
        <w:t>предоставления гарантийного письма о соблюдении условий хранения и транспортировки медикаментов</w:t>
      </w:r>
      <w:r w:rsidR="00AA1570" w:rsidRPr="00B75FFA">
        <w:rPr>
          <w:rFonts w:ascii="Arial Narrow" w:hAnsi="Arial Narrow"/>
          <w:i/>
          <w:color w:val="000000" w:themeColor="text1"/>
          <w:sz w:val="20"/>
          <w:szCs w:val="20"/>
        </w:rPr>
        <w:t>.</w:t>
      </w:r>
    </w:p>
    <w:p w:rsidR="008B23B8" w:rsidRPr="00B75FFA" w:rsidRDefault="00F95131" w:rsidP="00B75FFA">
      <w:pPr>
        <w:pStyle w:val="a6"/>
        <w:tabs>
          <w:tab w:val="left" w:pos="993"/>
          <w:tab w:val="left" w:pos="1560"/>
          <w:tab w:val="left" w:pos="1701"/>
        </w:tabs>
        <w:ind w:left="0"/>
        <w:rPr>
          <w:rFonts w:ascii="Arial Narrow" w:hAnsi="Arial Narrow"/>
          <w:i/>
          <w:color w:val="000000" w:themeColor="text1"/>
          <w:sz w:val="20"/>
          <w:szCs w:val="20"/>
        </w:rPr>
      </w:pPr>
      <w:r w:rsidRPr="00B75FFA">
        <w:rPr>
          <w:rFonts w:ascii="Arial Narrow" w:hAnsi="Arial Narrow"/>
          <w:i/>
          <w:color w:val="000000" w:themeColor="text1"/>
          <w:sz w:val="20"/>
          <w:szCs w:val="20"/>
        </w:rPr>
        <w:t xml:space="preserve">в. </w:t>
      </w:r>
      <w:r w:rsidR="008B23B8" w:rsidRPr="00B75FFA">
        <w:rPr>
          <w:rFonts w:ascii="Arial Narrow" w:hAnsi="Arial Narrow"/>
          <w:i/>
          <w:color w:val="000000" w:themeColor="text1"/>
          <w:sz w:val="20"/>
          <w:szCs w:val="20"/>
        </w:rPr>
        <w:t xml:space="preserve">В течение срока действия настоящего Договора-Заявки, по мере закупки </w:t>
      </w:r>
      <w:r w:rsidR="00057ACE" w:rsidRPr="00B75FFA">
        <w:rPr>
          <w:rFonts w:ascii="Arial Narrow" w:hAnsi="Arial Narrow"/>
          <w:i/>
          <w:color w:val="000000" w:themeColor="text1"/>
          <w:sz w:val="20"/>
          <w:szCs w:val="20"/>
        </w:rPr>
        <w:t>медикаментов</w:t>
      </w:r>
      <w:r w:rsidR="00844BEF" w:rsidRPr="00B75FFA">
        <w:rPr>
          <w:rFonts w:ascii="Arial Narrow" w:hAnsi="Arial Narrow"/>
          <w:i/>
          <w:color w:val="000000" w:themeColor="text1"/>
          <w:sz w:val="20"/>
          <w:szCs w:val="20"/>
        </w:rPr>
        <w:t xml:space="preserve"> для кабинета врача</w:t>
      </w:r>
      <w:r w:rsidR="005B7A1C" w:rsidRPr="00B75FFA">
        <w:rPr>
          <w:rFonts w:ascii="Arial Narrow" w:hAnsi="Arial Narrow"/>
          <w:i/>
          <w:color w:val="000000" w:themeColor="text1"/>
          <w:sz w:val="20"/>
          <w:szCs w:val="20"/>
        </w:rPr>
        <w:t xml:space="preserve"> и аптечек</w:t>
      </w:r>
      <w:r w:rsidR="00844BEF" w:rsidRPr="00B75FFA">
        <w:rPr>
          <w:rFonts w:ascii="Arial Narrow" w:hAnsi="Arial Narrow"/>
          <w:i/>
          <w:color w:val="000000" w:themeColor="text1"/>
          <w:sz w:val="20"/>
          <w:szCs w:val="20"/>
        </w:rPr>
        <w:t xml:space="preserve"> для оказания</w:t>
      </w:r>
      <w:r w:rsidR="00C55243" w:rsidRPr="00B75FFA">
        <w:rPr>
          <w:rFonts w:ascii="Arial Narrow" w:hAnsi="Arial Narrow"/>
          <w:i/>
          <w:color w:val="000000" w:themeColor="text1"/>
          <w:sz w:val="20"/>
          <w:szCs w:val="20"/>
        </w:rPr>
        <w:t xml:space="preserve"> первой помощи</w:t>
      </w:r>
      <w:r w:rsidR="005B7A1C" w:rsidRPr="00B75FFA">
        <w:rPr>
          <w:rFonts w:ascii="Arial Narrow" w:hAnsi="Arial Narrow"/>
          <w:i/>
          <w:color w:val="000000" w:themeColor="text1"/>
          <w:sz w:val="20"/>
          <w:szCs w:val="20"/>
        </w:rPr>
        <w:t xml:space="preserve"> в количестве 239</w:t>
      </w:r>
      <w:r w:rsidR="00F715AA" w:rsidRPr="00B75FFA">
        <w:rPr>
          <w:rFonts w:ascii="Arial Narrow" w:hAnsi="Arial Narrow"/>
          <w:i/>
          <w:color w:val="000000" w:themeColor="text1"/>
          <w:sz w:val="20"/>
          <w:szCs w:val="20"/>
        </w:rPr>
        <w:t xml:space="preserve"> штук с медикаментами в комплекте</w:t>
      </w:r>
      <w:r w:rsidR="008B23B8" w:rsidRPr="00B75FFA">
        <w:rPr>
          <w:rFonts w:ascii="Arial Narrow" w:hAnsi="Arial Narrow"/>
          <w:i/>
          <w:color w:val="000000" w:themeColor="text1"/>
          <w:sz w:val="20"/>
          <w:szCs w:val="20"/>
        </w:rPr>
        <w:t xml:space="preserve"> Исполнитель должен предоставить Заказчику надлежаще оформленные документы: акт сдачи-приемки </w:t>
      </w:r>
      <w:r w:rsidR="00057ACE" w:rsidRPr="00B75FFA">
        <w:rPr>
          <w:rFonts w:ascii="Arial Narrow" w:hAnsi="Arial Narrow"/>
          <w:i/>
          <w:color w:val="000000" w:themeColor="text1"/>
          <w:sz w:val="20"/>
          <w:szCs w:val="20"/>
        </w:rPr>
        <w:t>медикаментов</w:t>
      </w:r>
      <w:r w:rsidR="00546D49" w:rsidRPr="00B75FFA">
        <w:rPr>
          <w:rFonts w:ascii="Arial Narrow" w:hAnsi="Arial Narrow"/>
          <w:i/>
          <w:color w:val="000000" w:themeColor="text1"/>
          <w:sz w:val="20"/>
          <w:szCs w:val="20"/>
        </w:rPr>
        <w:t xml:space="preserve"> для кабинета врача</w:t>
      </w:r>
      <w:r w:rsidR="00AA1570" w:rsidRPr="00B75FFA">
        <w:rPr>
          <w:rFonts w:ascii="Arial Narrow" w:hAnsi="Arial Narrow"/>
          <w:i/>
          <w:color w:val="000000" w:themeColor="text1"/>
          <w:sz w:val="20"/>
          <w:szCs w:val="20"/>
        </w:rPr>
        <w:t>,</w:t>
      </w:r>
      <w:r w:rsidR="00546D49" w:rsidRPr="00B75FFA">
        <w:rPr>
          <w:rFonts w:ascii="Arial Narrow" w:hAnsi="Arial Narrow"/>
          <w:i/>
          <w:color w:val="000000" w:themeColor="text1"/>
          <w:sz w:val="20"/>
          <w:szCs w:val="20"/>
        </w:rPr>
        <w:t xml:space="preserve"> аптечек для оказания первой помощи,</w:t>
      </w:r>
      <w:r w:rsidR="008B23B8" w:rsidRPr="00B75FFA">
        <w:rPr>
          <w:rFonts w:ascii="Arial Narrow" w:hAnsi="Arial Narrow"/>
          <w:i/>
          <w:color w:val="000000" w:themeColor="text1"/>
          <w:sz w:val="20"/>
          <w:szCs w:val="20"/>
        </w:rPr>
        <w:t xml:space="preserve"> счет-фактуру. </w:t>
      </w:r>
      <w:r w:rsidR="004005D3" w:rsidRPr="00B75FFA">
        <w:rPr>
          <w:rFonts w:ascii="Arial Narrow" w:hAnsi="Arial Narrow"/>
          <w:i/>
          <w:color w:val="000000" w:themeColor="text1"/>
          <w:sz w:val="20"/>
          <w:szCs w:val="20"/>
        </w:rPr>
        <w:t>Услуги</w:t>
      </w:r>
      <w:r w:rsidR="008B23B8" w:rsidRPr="00B75FFA">
        <w:rPr>
          <w:rFonts w:ascii="Arial Narrow" w:hAnsi="Arial Narrow"/>
          <w:i/>
          <w:color w:val="000000" w:themeColor="text1"/>
          <w:sz w:val="20"/>
          <w:szCs w:val="20"/>
        </w:rPr>
        <w:t xml:space="preserve"> считаются оказанными после подписания обеими сторонами актов сдачи-приемки </w:t>
      </w:r>
      <w:r w:rsidR="00057ACE" w:rsidRPr="00B75FFA">
        <w:rPr>
          <w:rFonts w:ascii="Arial Narrow" w:hAnsi="Arial Narrow"/>
          <w:i/>
          <w:color w:val="000000" w:themeColor="text1"/>
          <w:sz w:val="20"/>
          <w:szCs w:val="20"/>
        </w:rPr>
        <w:t>медикаментов</w:t>
      </w:r>
      <w:r w:rsidR="00546D49" w:rsidRPr="00B75FFA">
        <w:rPr>
          <w:rFonts w:ascii="Arial Narrow" w:hAnsi="Arial Narrow"/>
          <w:i/>
          <w:color w:val="000000" w:themeColor="text1"/>
          <w:sz w:val="20"/>
          <w:szCs w:val="20"/>
        </w:rPr>
        <w:t xml:space="preserve"> для кабинета врача</w:t>
      </w:r>
      <w:r w:rsidR="00844BEF" w:rsidRPr="00B75FFA">
        <w:rPr>
          <w:rFonts w:ascii="Arial Narrow" w:hAnsi="Arial Narrow"/>
          <w:i/>
          <w:color w:val="000000" w:themeColor="text1"/>
          <w:sz w:val="20"/>
          <w:szCs w:val="20"/>
        </w:rPr>
        <w:t xml:space="preserve"> </w:t>
      </w:r>
      <w:r w:rsidR="00057ACE" w:rsidRPr="00B75FFA">
        <w:rPr>
          <w:rFonts w:ascii="Arial Narrow" w:hAnsi="Arial Narrow"/>
          <w:i/>
          <w:color w:val="000000" w:themeColor="text1"/>
          <w:sz w:val="20"/>
          <w:szCs w:val="20"/>
        </w:rPr>
        <w:t>и</w:t>
      </w:r>
      <w:r w:rsidR="008A13DD" w:rsidRPr="00B75FFA">
        <w:rPr>
          <w:rFonts w:ascii="Arial Narrow" w:hAnsi="Arial Narrow"/>
          <w:i/>
          <w:color w:val="000000" w:themeColor="text1"/>
          <w:sz w:val="20"/>
          <w:szCs w:val="20"/>
        </w:rPr>
        <w:t xml:space="preserve"> аптечек</w:t>
      </w:r>
      <w:r w:rsidR="00844BEF" w:rsidRPr="00B75FFA">
        <w:rPr>
          <w:rFonts w:ascii="Arial Narrow" w:hAnsi="Arial Narrow"/>
          <w:i/>
          <w:color w:val="000000" w:themeColor="text1"/>
          <w:sz w:val="20"/>
          <w:szCs w:val="20"/>
        </w:rPr>
        <w:t xml:space="preserve"> для оказания первой помощи</w:t>
      </w:r>
      <w:r w:rsidR="008A13DD" w:rsidRPr="00B75FFA">
        <w:rPr>
          <w:rFonts w:ascii="Arial Narrow" w:hAnsi="Arial Narrow"/>
          <w:i/>
          <w:color w:val="000000" w:themeColor="text1"/>
          <w:sz w:val="20"/>
          <w:szCs w:val="20"/>
        </w:rPr>
        <w:t xml:space="preserve"> в количестве 2</w:t>
      </w:r>
      <w:r w:rsidR="0057681B" w:rsidRPr="00B75FFA">
        <w:rPr>
          <w:rFonts w:ascii="Arial Narrow" w:hAnsi="Arial Narrow"/>
          <w:i/>
          <w:color w:val="000000" w:themeColor="text1"/>
          <w:sz w:val="20"/>
          <w:szCs w:val="20"/>
        </w:rPr>
        <w:t>39</w:t>
      </w:r>
      <w:r w:rsidR="00F715AA" w:rsidRPr="00B75FFA">
        <w:rPr>
          <w:rFonts w:ascii="Arial Narrow" w:hAnsi="Arial Narrow"/>
          <w:i/>
          <w:color w:val="000000" w:themeColor="text1"/>
          <w:sz w:val="20"/>
          <w:szCs w:val="20"/>
        </w:rPr>
        <w:t xml:space="preserve"> штук с медикаментами в комплекте</w:t>
      </w:r>
      <w:r w:rsidR="008B23B8" w:rsidRPr="00B75FFA">
        <w:rPr>
          <w:rFonts w:ascii="Arial Narrow" w:hAnsi="Arial Narrow"/>
          <w:i/>
          <w:color w:val="000000" w:themeColor="text1"/>
          <w:sz w:val="20"/>
          <w:szCs w:val="20"/>
        </w:rPr>
        <w:t xml:space="preserve"> и счета-фактур. </w:t>
      </w:r>
    </w:p>
    <w:p w:rsidR="008B23B8" w:rsidRPr="00B75FFA" w:rsidRDefault="008B23B8" w:rsidP="00B75FFA">
      <w:pPr>
        <w:pStyle w:val="a6"/>
        <w:tabs>
          <w:tab w:val="left" w:pos="993"/>
          <w:tab w:val="left" w:pos="1560"/>
          <w:tab w:val="left" w:pos="1701"/>
        </w:tabs>
        <w:ind w:left="0"/>
        <w:rPr>
          <w:rFonts w:ascii="Arial Narrow" w:hAnsi="Arial Narrow"/>
          <w:i/>
          <w:sz w:val="20"/>
          <w:szCs w:val="20"/>
        </w:rPr>
      </w:pPr>
      <w:r w:rsidRPr="00B75FFA">
        <w:rPr>
          <w:rFonts w:ascii="Arial Narrow" w:hAnsi="Arial Narrow"/>
          <w:i/>
          <w:sz w:val="20"/>
          <w:szCs w:val="20"/>
        </w:rPr>
        <w:t>в. Каждая Сторона гарантирует наличие у нее всех лицензионных и иных разрешительных документов, требуемых для выполнения ей обязательств по настоящему Договору-Заявке в соответствии с применимым законодательством</w:t>
      </w:r>
      <w:r w:rsidR="00057ACE" w:rsidRPr="00B75FFA">
        <w:rPr>
          <w:rFonts w:ascii="Arial Narrow" w:hAnsi="Arial Narrow"/>
          <w:i/>
          <w:sz w:val="20"/>
          <w:szCs w:val="20"/>
        </w:rPr>
        <w:t>.</w:t>
      </w:r>
    </w:p>
    <w:p w:rsidR="008D0DDF" w:rsidRPr="00B75FFA" w:rsidRDefault="008D0DDF" w:rsidP="00B75FFA">
      <w:pPr>
        <w:pStyle w:val="a6"/>
        <w:tabs>
          <w:tab w:val="left" w:pos="993"/>
          <w:tab w:val="left" w:pos="1560"/>
          <w:tab w:val="left" w:pos="1701"/>
        </w:tabs>
        <w:ind w:left="0"/>
        <w:rPr>
          <w:rFonts w:ascii="Arial Narrow" w:hAnsi="Arial Narrow"/>
          <w:i/>
          <w:sz w:val="20"/>
          <w:szCs w:val="20"/>
        </w:rPr>
      </w:pPr>
    </w:p>
    <w:p w:rsidR="008D0DDF" w:rsidRPr="00B75FFA" w:rsidRDefault="008D0DDF" w:rsidP="00B75FFA">
      <w:pPr>
        <w:pStyle w:val="a6"/>
        <w:tabs>
          <w:tab w:val="left" w:pos="993"/>
          <w:tab w:val="left" w:pos="1560"/>
          <w:tab w:val="left" w:pos="1701"/>
        </w:tabs>
        <w:ind w:left="0"/>
        <w:rPr>
          <w:rFonts w:ascii="Arial Narrow" w:hAnsi="Arial Narrow"/>
          <w:b/>
          <w:sz w:val="20"/>
          <w:szCs w:val="20"/>
        </w:rPr>
      </w:pPr>
      <w:r w:rsidRPr="00B75FFA">
        <w:rPr>
          <w:rFonts w:ascii="Arial Narrow" w:hAnsi="Arial Narrow"/>
          <w:b/>
          <w:sz w:val="20"/>
          <w:szCs w:val="20"/>
        </w:rPr>
        <w:t>Приёмка товара</w:t>
      </w:r>
    </w:p>
    <w:p w:rsidR="008D0DDF" w:rsidRPr="00B75FFA" w:rsidRDefault="008D0DDF" w:rsidP="00B75FFA">
      <w:pPr>
        <w:pStyle w:val="a6"/>
        <w:tabs>
          <w:tab w:val="left" w:pos="993"/>
          <w:tab w:val="left" w:pos="1560"/>
          <w:tab w:val="left" w:pos="1701"/>
        </w:tabs>
        <w:ind w:left="0"/>
        <w:rPr>
          <w:rFonts w:ascii="Arial Narrow" w:hAnsi="Arial Narrow"/>
          <w:i/>
          <w:sz w:val="20"/>
          <w:szCs w:val="20"/>
        </w:rPr>
      </w:pPr>
    </w:p>
    <w:p w:rsidR="008D0DDF" w:rsidRPr="00B75FFA" w:rsidRDefault="008D0DDF" w:rsidP="00B75FFA">
      <w:pPr>
        <w:pStyle w:val="a6"/>
        <w:tabs>
          <w:tab w:val="left" w:pos="993"/>
          <w:tab w:val="left" w:pos="1560"/>
          <w:tab w:val="left" w:pos="1701"/>
        </w:tabs>
        <w:ind w:left="0"/>
        <w:rPr>
          <w:rFonts w:ascii="Arial Narrow" w:hAnsi="Arial Narrow"/>
          <w:i/>
          <w:sz w:val="20"/>
          <w:szCs w:val="20"/>
        </w:rPr>
      </w:pPr>
      <w:r w:rsidRPr="00B75FFA">
        <w:rPr>
          <w:rFonts w:ascii="Arial Narrow" w:hAnsi="Arial Narrow"/>
          <w:i/>
          <w:sz w:val="20"/>
          <w:szCs w:val="20"/>
        </w:rPr>
        <w:t>Приёмка осуществляется по количеству и качеству.</w:t>
      </w:r>
    </w:p>
    <w:p w:rsidR="008D0DDF" w:rsidRPr="00B75FFA" w:rsidRDefault="008D0DDF" w:rsidP="00B75FFA">
      <w:pPr>
        <w:pStyle w:val="a6"/>
        <w:tabs>
          <w:tab w:val="left" w:pos="993"/>
          <w:tab w:val="left" w:pos="1560"/>
          <w:tab w:val="left" w:pos="1701"/>
        </w:tabs>
        <w:ind w:left="0"/>
        <w:rPr>
          <w:rFonts w:ascii="Arial Narrow" w:hAnsi="Arial Narrow"/>
          <w:i/>
          <w:sz w:val="20"/>
          <w:szCs w:val="20"/>
        </w:rPr>
      </w:pPr>
      <w:r w:rsidRPr="00B75FFA">
        <w:rPr>
          <w:rFonts w:ascii="Arial Narrow" w:hAnsi="Arial Narrow"/>
          <w:i/>
          <w:sz w:val="20"/>
          <w:szCs w:val="20"/>
        </w:rPr>
        <w:t>Заказчик вправе проверить:</w:t>
      </w:r>
    </w:p>
    <w:p w:rsidR="008D0DDF" w:rsidRPr="00B75FFA" w:rsidRDefault="008D0DDF" w:rsidP="00B75FFA">
      <w:pPr>
        <w:pStyle w:val="a6"/>
        <w:tabs>
          <w:tab w:val="left" w:pos="993"/>
          <w:tab w:val="left" w:pos="1560"/>
          <w:tab w:val="left" w:pos="1701"/>
        </w:tabs>
        <w:ind w:left="0"/>
        <w:rPr>
          <w:rFonts w:ascii="Arial Narrow" w:hAnsi="Arial Narrow"/>
          <w:i/>
          <w:sz w:val="20"/>
          <w:szCs w:val="20"/>
        </w:rPr>
      </w:pPr>
      <w:r w:rsidRPr="00B75FFA">
        <w:rPr>
          <w:rFonts w:ascii="Arial Narrow" w:hAnsi="Arial Narrow"/>
          <w:i/>
          <w:sz w:val="20"/>
          <w:szCs w:val="20"/>
        </w:rPr>
        <w:t>комплектность;</w:t>
      </w:r>
    </w:p>
    <w:p w:rsidR="008D0DDF" w:rsidRPr="00B75FFA" w:rsidRDefault="008D0DDF" w:rsidP="00B75FFA">
      <w:pPr>
        <w:pStyle w:val="a6"/>
        <w:tabs>
          <w:tab w:val="left" w:pos="993"/>
          <w:tab w:val="left" w:pos="1560"/>
          <w:tab w:val="left" w:pos="1701"/>
        </w:tabs>
        <w:ind w:left="0"/>
        <w:rPr>
          <w:rFonts w:ascii="Arial Narrow" w:hAnsi="Arial Narrow"/>
          <w:i/>
          <w:sz w:val="20"/>
          <w:szCs w:val="20"/>
        </w:rPr>
      </w:pPr>
      <w:r w:rsidRPr="00B75FFA">
        <w:rPr>
          <w:rFonts w:ascii="Arial Narrow" w:hAnsi="Arial Narrow"/>
          <w:i/>
          <w:sz w:val="20"/>
          <w:szCs w:val="20"/>
        </w:rPr>
        <w:t>целостность упаковки;</w:t>
      </w:r>
    </w:p>
    <w:p w:rsidR="008D0DDF" w:rsidRPr="00B75FFA" w:rsidRDefault="008D0DDF" w:rsidP="00B75FFA">
      <w:pPr>
        <w:pStyle w:val="a6"/>
        <w:tabs>
          <w:tab w:val="left" w:pos="993"/>
          <w:tab w:val="left" w:pos="1560"/>
          <w:tab w:val="left" w:pos="1701"/>
        </w:tabs>
        <w:ind w:left="0"/>
        <w:rPr>
          <w:rFonts w:ascii="Arial Narrow" w:hAnsi="Arial Narrow"/>
          <w:i/>
          <w:sz w:val="20"/>
          <w:szCs w:val="20"/>
        </w:rPr>
      </w:pPr>
      <w:r w:rsidRPr="00B75FFA">
        <w:rPr>
          <w:rFonts w:ascii="Arial Narrow" w:hAnsi="Arial Narrow"/>
          <w:i/>
          <w:sz w:val="20"/>
          <w:szCs w:val="20"/>
        </w:rPr>
        <w:t>сроки годности;</w:t>
      </w:r>
    </w:p>
    <w:p w:rsidR="008D0DDF" w:rsidRPr="00B75FFA" w:rsidRDefault="008D0DDF" w:rsidP="00B75FFA">
      <w:pPr>
        <w:pStyle w:val="a6"/>
        <w:tabs>
          <w:tab w:val="left" w:pos="993"/>
          <w:tab w:val="left" w:pos="1560"/>
          <w:tab w:val="left" w:pos="1701"/>
        </w:tabs>
        <w:ind w:left="0"/>
        <w:rPr>
          <w:rFonts w:ascii="Arial Narrow" w:hAnsi="Arial Narrow"/>
          <w:i/>
          <w:sz w:val="20"/>
          <w:szCs w:val="20"/>
        </w:rPr>
      </w:pPr>
      <w:r w:rsidRPr="00B75FFA">
        <w:rPr>
          <w:rFonts w:ascii="Arial Narrow" w:hAnsi="Arial Narrow"/>
          <w:i/>
          <w:sz w:val="20"/>
          <w:szCs w:val="20"/>
        </w:rPr>
        <w:t>соответствие маркировки.</w:t>
      </w:r>
    </w:p>
    <w:p w:rsidR="008D0DDF" w:rsidRPr="00B75FFA" w:rsidRDefault="008D0DDF" w:rsidP="00B75FFA">
      <w:pPr>
        <w:pStyle w:val="a6"/>
        <w:tabs>
          <w:tab w:val="left" w:pos="993"/>
          <w:tab w:val="left" w:pos="1560"/>
          <w:tab w:val="left" w:pos="1701"/>
        </w:tabs>
        <w:ind w:left="0"/>
        <w:rPr>
          <w:rFonts w:ascii="Arial Narrow" w:hAnsi="Arial Narrow"/>
          <w:i/>
          <w:sz w:val="20"/>
          <w:szCs w:val="20"/>
        </w:rPr>
      </w:pPr>
      <w:r w:rsidRPr="00B75FFA">
        <w:rPr>
          <w:rFonts w:ascii="Arial Narrow" w:hAnsi="Arial Narrow"/>
          <w:i/>
          <w:sz w:val="20"/>
          <w:szCs w:val="20"/>
        </w:rPr>
        <w:t>В случае выявления несоответствий Исполнитель обязан заменить медикаменты за свой счёт.</w:t>
      </w:r>
    </w:p>
    <w:p w:rsidR="002126D4" w:rsidRPr="00B75FFA" w:rsidRDefault="002126D4" w:rsidP="00494BFA">
      <w:pPr>
        <w:pStyle w:val="1"/>
        <w:keepLines/>
        <w:numPr>
          <w:ilvl w:val="0"/>
          <w:numId w:val="3"/>
        </w:numPr>
        <w:spacing w:after="0" w:line="259" w:lineRule="auto"/>
        <w:ind w:left="0" w:firstLine="0"/>
        <w:rPr>
          <w:rFonts w:ascii="Arial Narrow" w:hAnsi="Arial Narrow"/>
          <w:sz w:val="20"/>
          <w:szCs w:val="20"/>
        </w:rPr>
      </w:pPr>
      <w:bookmarkStart w:id="5" w:name="_Toc53507954"/>
      <w:bookmarkEnd w:id="4"/>
      <w:r w:rsidRPr="00B75FFA">
        <w:rPr>
          <w:rFonts w:ascii="Arial Narrow" w:hAnsi="Arial Narrow"/>
          <w:sz w:val="20"/>
          <w:szCs w:val="20"/>
        </w:rPr>
        <w:lastRenderedPageBreak/>
        <w:t xml:space="preserve">Требования по </w:t>
      </w:r>
      <w:r w:rsidR="00330B1A" w:rsidRPr="00B75FFA">
        <w:rPr>
          <w:rFonts w:ascii="Arial Narrow" w:hAnsi="Arial Narrow"/>
          <w:sz w:val="20"/>
          <w:szCs w:val="20"/>
        </w:rPr>
        <w:t xml:space="preserve">упаковке и </w:t>
      </w:r>
      <w:bookmarkEnd w:id="5"/>
      <w:r w:rsidR="00330B1A" w:rsidRPr="00B75FFA">
        <w:rPr>
          <w:rFonts w:ascii="Arial Narrow" w:hAnsi="Arial Narrow"/>
          <w:sz w:val="20"/>
          <w:szCs w:val="20"/>
        </w:rPr>
        <w:t>транспортировке</w:t>
      </w:r>
    </w:p>
    <w:p w:rsidR="00DE503A" w:rsidRPr="00B75FFA" w:rsidRDefault="00DE503A" w:rsidP="00B75FFA">
      <w:pPr>
        <w:pStyle w:val="a6"/>
        <w:tabs>
          <w:tab w:val="left" w:pos="993"/>
          <w:tab w:val="left" w:pos="1560"/>
          <w:tab w:val="left" w:pos="1701"/>
        </w:tabs>
        <w:ind w:left="0"/>
        <w:rPr>
          <w:rFonts w:ascii="Arial Narrow" w:hAnsi="Arial Narrow"/>
          <w:i/>
          <w:color w:val="000000" w:themeColor="text1"/>
          <w:sz w:val="20"/>
          <w:szCs w:val="20"/>
        </w:rPr>
      </w:pPr>
      <w:r w:rsidRPr="00B75FFA">
        <w:rPr>
          <w:rFonts w:ascii="Arial Narrow" w:hAnsi="Arial Narrow"/>
          <w:i/>
          <w:color w:val="000000" w:themeColor="text1"/>
          <w:sz w:val="20"/>
          <w:szCs w:val="20"/>
        </w:rPr>
        <w:t>Исполнитель обязан обеспечить:</w:t>
      </w:r>
    </w:p>
    <w:p w:rsidR="00DE503A" w:rsidRPr="00B75FFA" w:rsidRDefault="00DE503A" w:rsidP="00B75FFA">
      <w:pPr>
        <w:pStyle w:val="a6"/>
        <w:tabs>
          <w:tab w:val="left" w:pos="993"/>
          <w:tab w:val="left" w:pos="1560"/>
          <w:tab w:val="left" w:pos="1701"/>
        </w:tabs>
        <w:ind w:left="0"/>
        <w:rPr>
          <w:rFonts w:ascii="Arial Narrow" w:hAnsi="Arial Narrow"/>
          <w:i/>
          <w:color w:val="000000" w:themeColor="text1"/>
          <w:sz w:val="20"/>
          <w:szCs w:val="20"/>
        </w:rPr>
      </w:pPr>
      <w:r w:rsidRPr="00B75FFA">
        <w:rPr>
          <w:rFonts w:ascii="Arial Narrow" w:hAnsi="Arial Narrow"/>
          <w:i/>
          <w:color w:val="000000" w:themeColor="text1"/>
          <w:sz w:val="20"/>
          <w:szCs w:val="20"/>
        </w:rPr>
        <w:t>поставку продукции надлежащего качества и в заводской упаковке;</w:t>
      </w:r>
    </w:p>
    <w:p w:rsidR="00DE503A" w:rsidRPr="00B75FFA" w:rsidRDefault="00DE503A" w:rsidP="00B75FFA">
      <w:pPr>
        <w:pStyle w:val="a6"/>
        <w:tabs>
          <w:tab w:val="left" w:pos="993"/>
          <w:tab w:val="left" w:pos="1560"/>
          <w:tab w:val="left" w:pos="1701"/>
        </w:tabs>
        <w:ind w:left="0"/>
        <w:rPr>
          <w:rFonts w:ascii="Arial Narrow" w:hAnsi="Arial Narrow"/>
          <w:i/>
          <w:color w:val="000000" w:themeColor="text1"/>
          <w:sz w:val="20"/>
          <w:szCs w:val="20"/>
        </w:rPr>
      </w:pPr>
      <w:r w:rsidRPr="00B75FFA">
        <w:rPr>
          <w:rFonts w:ascii="Arial Narrow" w:hAnsi="Arial Narrow"/>
          <w:i/>
          <w:color w:val="000000" w:themeColor="text1"/>
          <w:sz w:val="20"/>
          <w:szCs w:val="20"/>
        </w:rPr>
        <w:t>соблюдение сроков поставки;</w:t>
      </w:r>
    </w:p>
    <w:p w:rsidR="00DE503A" w:rsidRPr="00B75FFA" w:rsidRDefault="00DE503A" w:rsidP="00B75FFA">
      <w:pPr>
        <w:pStyle w:val="a6"/>
        <w:tabs>
          <w:tab w:val="left" w:pos="993"/>
          <w:tab w:val="left" w:pos="1560"/>
          <w:tab w:val="left" w:pos="1701"/>
        </w:tabs>
        <w:ind w:left="0"/>
        <w:rPr>
          <w:rFonts w:ascii="Arial Narrow" w:hAnsi="Arial Narrow"/>
          <w:i/>
          <w:color w:val="000000" w:themeColor="text1"/>
          <w:sz w:val="20"/>
          <w:szCs w:val="20"/>
        </w:rPr>
      </w:pPr>
      <w:r w:rsidRPr="00B75FFA">
        <w:rPr>
          <w:rFonts w:ascii="Arial Narrow" w:hAnsi="Arial Narrow"/>
          <w:i/>
          <w:color w:val="000000" w:themeColor="text1"/>
          <w:sz w:val="20"/>
          <w:szCs w:val="20"/>
        </w:rPr>
        <w:t xml:space="preserve">соблюдение условий транспортировки, </w:t>
      </w:r>
      <w:r w:rsidRPr="00B75FFA">
        <w:rPr>
          <w:rFonts w:ascii="Arial Narrow" w:hAnsi="Arial Narrow"/>
          <w:i/>
          <w:sz w:val="20"/>
          <w:szCs w:val="20"/>
        </w:rPr>
        <w:t>соблюдение температурного режима</w:t>
      </w:r>
      <w:r w:rsidRPr="00B75FFA">
        <w:rPr>
          <w:rFonts w:ascii="Arial Narrow" w:hAnsi="Arial Narrow"/>
          <w:i/>
          <w:color w:val="000000" w:themeColor="text1"/>
          <w:sz w:val="20"/>
          <w:szCs w:val="20"/>
        </w:rPr>
        <w:t xml:space="preserve"> и хранения медикаментов;</w:t>
      </w:r>
    </w:p>
    <w:p w:rsidR="00DE503A" w:rsidRPr="00B75FFA" w:rsidRDefault="00DE503A" w:rsidP="00B75FFA">
      <w:pPr>
        <w:pStyle w:val="a6"/>
        <w:tabs>
          <w:tab w:val="left" w:pos="993"/>
          <w:tab w:val="left" w:pos="1560"/>
          <w:tab w:val="left" w:pos="1701"/>
        </w:tabs>
        <w:spacing w:after="0"/>
        <w:ind w:left="0"/>
        <w:rPr>
          <w:rFonts w:ascii="Arial Narrow" w:hAnsi="Arial Narrow"/>
          <w:i/>
          <w:color w:val="000000" w:themeColor="text1"/>
          <w:sz w:val="20"/>
          <w:szCs w:val="20"/>
        </w:rPr>
      </w:pPr>
      <w:r w:rsidRPr="00B75FFA">
        <w:rPr>
          <w:rFonts w:ascii="Arial Narrow" w:hAnsi="Arial Narrow"/>
          <w:i/>
          <w:color w:val="000000" w:themeColor="text1"/>
          <w:sz w:val="20"/>
          <w:szCs w:val="20"/>
        </w:rPr>
        <w:t>обеспечение целостности блистеров/флаконов;</w:t>
      </w:r>
    </w:p>
    <w:p w:rsidR="008D0DDF" w:rsidRPr="00B75FFA" w:rsidRDefault="008D0DDF" w:rsidP="00B75FFA">
      <w:pPr>
        <w:tabs>
          <w:tab w:val="left" w:pos="142"/>
          <w:tab w:val="left" w:pos="1134"/>
        </w:tabs>
        <w:spacing w:after="0"/>
        <w:jc w:val="both"/>
        <w:rPr>
          <w:rFonts w:ascii="Arial Narrow" w:hAnsi="Arial Narrow" w:cs="Times New Roman"/>
          <w:i/>
          <w:color w:val="000000" w:themeColor="text1"/>
          <w:sz w:val="20"/>
          <w:szCs w:val="20"/>
        </w:rPr>
      </w:pPr>
      <w:r w:rsidRPr="00B75FFA">
        <w:rPr>
          <w:rFonts w:ascii="Arial Narrow" w:hAnsi="Arial Narrow" w:cs="Times New Roman"/>
          <w:i/>
          <w:color w:val="000000" w:themeColor="text1"/>
          <w:sz w:val="20"/>
          <w:szCs w:val="20"/>
        </w:rPr>
        <w:t>Каждый короб должен иметь чёткую маркировку с указанием:</w:t>
      </w:r>
    </w:p>
    <w:p w:rsidR="008D0DDF" w:rsidRPr="00B75FFA" w:rsidRDefault="008D0DDF" w:rsidP="00B75FFA">
      <w:pPr>
        <w:tabs>
          <w:tab w:val="left" w:pos="142"/>
          <w:tab w:val="left" w:pos="1134"/>
        </w:tabs>
        <w:spacing w:after="0"/>
        <w:jc w:val="both"/>
        <w:rPr>
          <w:rFonts w:ascii="Arial Narrow" w:hAnsi="Arial Narrow" w:cs="Times New Roman"/>
          <w:i/>
          <w:color w:val="000000" w:themeColor="text1"/>
          <w:sz w:val="20"/>
          <w:szCs w:val="20"/>
        </w:rPr>
      </w:pPr>
      <w:r w:rsidRPr="00B75FFA">
        <w:rPr>
          <w:rFonts w:ascii="Arial Narrow" w:hAnsi="Arial Narrow" w:cs="Times New Roman"/>
          <w:i/>
          <w:color w:val="000000" w:themeColor="text1"/>
          <w:sz w:val="20"/>
          <w:szCs w:val="20"/>
        </w:rPr>
        <w:t>наименования продукции;</w:t>
      </w:r>
    </w:p>
    <w:p w:rsidR="008D0DDF" w:rsidRPr="00B75FFA" w:rsidRDefault="008D0DDF" w:rsidP="00B75FFA">
      <w:pPr>
        <w:tabs>
          <w:tab w:val="left" w:pos="142"/>
          <w:tab w:val="left" w:pos="1134"/>
        </w:tabs>
        <w:spacing w:after="0"/>
        <w:jc w:val="both"/>
        <w:rPr>
          <w:rFonts w:ascii="Arial Narrow" w:hAnsi="Arial Narrow" w:cs="Times New Roman"/>
          <w:i/>
          <w:color w:val="000000" w:themeColor="text1"/>
          <w:sz w:val="20"/>
          <w:szCs w:val="20"/>
        </w:rPr>
      </w:pPr>
      <w:r w:rsidRPr="00B75FFA">
        <w:rPr>
          <w:rFonts w:ascii="Arial Narrow" w:hAnsi="Arial Narrow" w:cs="Times New Roman"/>
          <w:i/>
          <w:color w:val="000000" w:themeColor="text1"/>
          <w:sz w:val="20"/>
          <w:szCs w:val="20"/>
        </w:rPr>
        <w:t>количества единиц;</w:t>
      </w:r>
    </w:p>
    <w:p w:rsidR="002126D4" w:rsidRPr="00B75FFA" w:rsidRDefault="008D0DDF" w:rsidP="00B75FFA">
      <w:pPr>
        <w:tabs>
          <w:tab w:val="left" w:pos="142"/>
          <w:tab w:val="left" w:pos="1134"/>
        </w:tabs>
        <w:spacing w:after="0"/>
        <w:jc w:val="both"/>
        <w:rPr>
          <w:rFonts w:ascii="Arial Narrow" w:hAnsi="Arial Narrow" w:cs="Times New Roman"/>
          <w:i/>
          <w:color w:val="000000" w:themeColor="text1"/>
          <w:sz w:val="20"/>
          <w:szCs w:val="20"/>
        </w:rPr>
      </w:pPr>
      <w:r w:rsidRPr="00B75FFA">
        <w:rPr>
          <w:rFonts w:ascii="Arial Narrow" w:hAnsi="Arial Narrow" w:cs="Times New Roman"/>
          <w:i/>
          <w:color w:val="000000" w:themeColor="text1"/>
          <w:sz w:val="20"/>
          <w:szCs w:val="20"/>
        </w:rPr>
        <w:t>даты производства (при необходимости)</w:t>
      </w:r>
      <w:r w:rsidR="00DE503A" w:rsidRPr="00B75FFA">
        <w:rPr>
          <w:rFonts w:ascii="Arial Narrow" w:hAnsi="Arial Narrow" w:cs="Times New Roman"/>
          <w:i/>
          <w:color w:val="000000" w:themeColor="text1"/>
          <w:sz w:val="20"/>
          <w:szCs w:val="20"/>
        </w:rPr>
        <w:t>.</w:t>
      </w:r>
    </w:p>
    <w:p w:rsidR="008D0DDF" w:rsidRPr="00B75FFA" w:rsidRDefault="008D0DDF" w:rsidP="00B75FFA">
      <w:pPr>
        <w:tabs>
          <w:tab w:val="left" w:pos="142"/>
          <w:tab w:val="left" w:pos="1134"/>
        </w:tabs>
        <w:spacing w:after="0"/>
        <w:jc w:val="both"/>
        <w:rPr>
          <w:rFonts w:ascii="Arial Narrow" w:hAnsi="Arial Narrow" w:cs="Times New Roman"/>
          <w:i/>
          <w:sz w:val="20"/>
          <w:szCs w:val="20"/>
        </w:rPr>
      </w:pPr>
    </w:p>
    <w:p w:rsidR="00330B1A" w:rsidRPr="00B75FFA" w:rsidRDefault="00330B1A" w:rsidP="00494BFA">
      <w:pPr>
        <w:pStyle w:val="1"/>
        <w:keepLines/>
        <w:numPr>
          <w:ilvl w:val="0"/>
          <w:numId w:val="3"/>
        </w:numPr>
        <w:spacing w:after="0" w:line="259" w:lineRule="auto"/>
        <w:ind w:left="0" w:firstLine="0"/>
        <w:rPr>
          <w:rFonts w:ascii="Arial Narrow" w:hAnsi="Arial Narrow"/>
          <w:b w:val="0"/>
          <w:sz w:val="20"/>
          <w:szCs w:val="20"/>
        </w:rPr>
      </w:pPr>
      <w:r w:rsidRPr="00B75FFA">
        <w:rPr>
          <w:rFonts w:ascii="Arial Narrow" w:hAnsi="Arial Narrow"/>
          <w:sz w:val="20"/>
          <w:szCs w:val="20"/>
        </w:rPr>
        <w:t>График поставки, выполнения работ/оказания услуг</w:t>
      </w:r>
      <w:r w:rsidR="00F8612F" w:rsidRPr="00B75FFA">
        <w:rPr>
          <w:rFonts w:ascii="Arial Narrow" w:hAnsi="Arial Narrow"/>
          <w:sz w:val="20"/>
          <w:szCs w:val="20"/>
        </w:rPr>
        <w:t xml:space="preserve"> *</w:t>
      </w:r>
    </w:p>
    <w:p w:rsidR="00330B1A" w:rsidRPr="00B75FFA" w:rsidRDefault="008B23B8" w:rsidP="00B75FFA">
      <w:pPr>
        <w:pStyle w:val="a6"/>
        <w:ind w:left="0"/>
        <w:rPr>
          <w:rFonts w:ascii="Arial Narrow" w:hAnsi="Arial Narrow"/>
          <w:b/>
          <w:i/>
          <w:sz w:val="20"/>
          <w:szCs w:val="20"/>
        </w:rPr>
      </w:pPr>
      <w:r w:rsidRPr="00B75FFA">
        <w:rPr>
          <w:rFonts w:ascii="Arial Narrow" w:hAnsi="Arial Narrow"/>
          <w:i/>
          <w:sz w:val="20"/>
          <w:szCs w:val="20"/>
        </w:rPr>
        <w:t>Согласно установленным срокам в договоре.</w:t>
      </w:r>
    </w:p>
    <w:p w:rsidR="002126D4" w:rsidRPr="00B75FFA" w:rsidRDefault="002126D4" w:rsidP="00494BFA">
      <w:pPr>
        <w:pStyle w:val="1"/>
        <w:keepLines/>
        <w:numPr>
          <w:ilvl w:val="0"/>
          <w:numId w:val="3"/>
        </w:numPr>
        <w:spacing w:after="0" w:line="259" w:lineRule="auto"/>
        <w:ind w:left="0" w:firstLine="0"/>
        <w:rPr>
          <w:rFonts w:ascii="Arial Narrow" w:hAnsi="Arial Narrow"/>
          <w:sz w:val="20"/>
          <w:szCs w:val="20"/>
        </w:rPr>
      </w:pPr>
      <w:bookmarkStart w:id="6" w:name="_Toc53507961"/>
      <w:r w:rsidRPr="00B75FFA">
        <w:rPr>
          <w:rFonts w:ascii="Arial Narrow" w:hAnsi="Arial Narrow"/>
          <w:sz w:val="20"/>
          <w:szCs w:val="20"/>
        </w:rPr>
        <w:t>Требования к обучению персонала</w:t>
      </w:r>
      <w:bookmarkEnd w:id="6"/>
      <w:r w:rsidR="00096310" w:rsidRPr="00B75FFA">
        <w:rPr>
          <w:rFonts w:ascii="Arial Narrow" w:hAnsi="Arial Narrow"/>
          <w:sz w:val="20"/>
          <w:szCs w:val="20"/>
        </w:rPr>
        <w:t xml:space="preserve"> </w:t>
      </w:r>
      <w:r w:rsidR="00096310" w:rsidRPr="00B75FFA">
        <w:rPr>
          <w:rFonts w:ascii="Arial Narrow" w:hAnsi="Arial Narrow"/>
          <w:i/>
          <w:sz w:val="20"/>
          <w:szCs w:val="20"/>
        </w:rPr>
        <w:t>(если применимо)</w:t>
      </w:r>
    </w:p>
    <w:p w:rsidR="002126D4" w:rsidRPr="00B75FFA" w:rsidRDefault="00D3065A" w:rsidP="00494BFA">
      <w:pPr>
        <w:jc w:val="both"/>
        <w:rPr>
          <w:rFonts w:ascii="Arial Narrow" w:hAnsi="Arial Narrow" w:cs="Times New Roman"/>
          <w:i/>
          <w:sz w:val="20"/>
          <w:szCs w:val="20"/>
        </w:rPr>
      </w:pPr>
      <w:r w:rsidRPr="00B75FFA">
        <w:rPr>
          <w:rFonts w:ascii="Arial Narrow" w:hAnsi="Arial Narrow" w:cs="Times New Roman"/>
          <w:i/>
          <w:sz w:val="20"/>
          <w:szCs w:val="20"/>
        </w:rPr>
        <w:t>Нет</w:t>
      </w:r>
    </w:p>
    <w:p w:rsidR="002126D4" w:rsidRPr="00B75FFA" w:rsidRDefault="002126D4" w:rsidP="00494BFA">
      <w:pPr>
        <w:pStyle w:val="1"/>
        <w:keepLines/>
        <w:numPr>
          <w:ilvl w:val="0"/>
          <w:numId w:val="3"/>
        </w:numPr>
        <w:spacing w:after="0" w:line="259" w:lineRule="auto"/>
        <w:ind w:left="0" w:firstLine="0"/>
        <w:rPr>
          <w:rFonts w:ascii="Arial Narrow" w:hAnsi="Arial Narrow"/>
          <w:sz w:val="20"/>
          <w:szCs w:val="20"/>
        </w:rPr>
      </w:pPr>
      <w:bookmarkStart w:id="7" w:name="_Toc53507963"/>
      <w:r w:rsidRPr="00B75FFA">
        <w:rPr>
          <w:rFonts w:ascii="Arial Narrow" w:hAnsi="Arial Narrow"/>
          <w:sz w:val="20"/>
          <w:szCs w:val="20"/>
        </w:rPr>
        <w:t>Требования по гарантийному и после гарантийному обслуживанию</w:t>
      </w:r>
      <w:bookmarkEnd w:id="7"/>
      <w:r w:rsidR="00096310" w:rsidRPr="00B75FFA">
        <w:rPr>
          <w:rFonts w:ascii="Arial Narrow" w:hAnsi="Arial Narrow"/>
          <w:sz w:val="20"/>
          <w:szCs w:val="20"/>
        </w:rPr>
        <w:t xml:space="preserve"> *</w:t>
      </w:r>
    </w:p>
    <w:p w:rsidR="002126D4" w:rsidRPr="00B75FFA" w:rsidRDefault="00D3065A" w:rsidP="00494BFA">
      <w:pPr>
        <w:jc w:val="both"/>
        <w:rPr>
          <w:rFonts w:ascii="Arial Narrow" w:hAnsi="Arial Narrow" w:cs="Times New Roman"/>
          <w:i/>
          <w:sz w:val="20"/>
          <w:szCs w:val="20"/>
        </w:rPr>
      </w:pPr>
      <w:r w:rsidRPr="00B75FFA">
        <w:rPr>
          <w:rFonts w:ascii="Arial Narrow" w:hAnsi="Arial Narrow" w:cs="Times New Roman"/>
          <w:i/>
          <w:sz w:val="20"/>
          <w:szCs w:val="20"/>
        </w:rPr>
        <w:t>Нет</w:t>
      </w:r>
      <w:r w:rsidR="002126D4" w:rsidRPr="00B75FFA">
        <w:rPr>
          <w:rFonts w:ascii="Arial Narrow" w:hAnsi="Arial Narrow" w:cs="Times New Roman"/>
          <w:i/>
          <w:sz w:val="20"/>
          <w:szCs w:val="20"/>
        </w:rPr>
        <w:t>.</w:t>
      </w:r>
    </w:p>
    <w:p w:rsidR="002126D4" w:rsidRPr="00B75FFA" w:rsidRDefault="001C169C" w:rsidP="00494BFA">
      <w:pPr>
        <w:pStyle w:val="1"/>
        <w:keepLines/>
        <w:numPr>
          <w:ilvl w:val="0"/>
          <w:numId w:val="3"/>
        </w:numPr>
        <w:spacing w:after="0" w:line="259" w:lineRule="auto"/>
        <w:ind w:left="0" w:firstLine="0"/>
        <w:jc w:val="left"/>
        <w:rPr>
          <w:rFonts w:ascii="Arial Narrow" w:hAnsi="Arial Narrow"/>
          <w:i/>
          <w:sz w:val="20"/>
          <w:szCs w:val="20"/>
        </w:rPr>
      </w:pPr>
      <w:bookmarkStart w:id="8" w:name="_Toc53507964"/>
      <w:r w:rsidRPr="00B75FFA">
        <w:rPr>
          <w:rFonts w:ascii="Arial Narrow" w:hAnsi="Arial Narrow"/>
          <w:sz w:val="20"/>
          <w:szCs w:val="20"/>
        </w:rPr>
        <w:t xml:space="preserve"> </w:t>
      </w:r>
      <w:bookmarkStart w:id="9" w:name="_Toc53507965"/>
      <w:bookmarkEnd w:id="8"/>
      <w:r w:rsidR="002126D4" w:rsidRPr="00B75FFA">
        <w:rPr>
          <w:rFonts w:ascii="Arial Narrow" w:hAnsi="Arial Narrow"/>
          <w:sz w:val="20"/>
          <w:szCs w:val="20"/>
        </w:rPr>
        <w:t>Дополнительные требования</w:t>
      </w:r>
      <w:bookmarkEnd w:id="9"/>
      <w:r w:rsidR="00096310" w:rsidRPr="00B75FFA">
        <w:rPr>
          <w:rFonts w:ascii="Arial Narrow" w:hAnsi="Arial Narrow"/>
          <w:sz w:val="20"/>
          <w:szCs w:val="20"/>
        </w:rPr>
        <w:t xml:space="preserve"> </w:t>
      </w:r>
      <w:r w:rsidR="00096310" w:rsidRPr="00B75FFA">
        <w:rPr>
          <w:rFonts w:ascii="Arial Narrow" w:hAnsi="Arial Narrow"/>
          <w:i/>
          <w:sz w:val="20"/>
          <w:szCs w:val="20"/>
        </w:rPr>
        <w:t>(если применимо)</w:t>
      </w:r>
    </w:p>
    <w:p w:rsidR="00C375CE" w:rsidRPr="00B75FFA" w:rsidRDefault="00C375CE" w:rsidP="00494BFA">
      <w:pPr>
        <w:rPr>
          <w:rFonts w:ascii="Arial Narrow" w:hAnsi="Arial Narrow"/>
          <w:i/>
          <w:sz w:val="20"/>
          <w:szCs w:val="20"/>
        </w:rPr>
      </w:pPr>
      <w:r w:rsidRPr="00B75FFA">
        <w:rPr>
          <w:rFonts w:ascii="Arial Narrow" w:eastAsia="Calibri" w:hAnsi="Arial Narrow" w:cs="Times New Roman"/>
          <w:bCs/>
          <w:i/>
          <w:kern w:val="32"/>
          <w:sz w:val="20"/>
          <w:szCs w:val="20"/>
          <w:lang w:eastAsia="ru-RU"/>
        </w:rPr>
        <w:t xml:space="preserve">         Нет</w:t>
      </w:r>
    </w:p>
    <w:p w:rsidR="002126D4" w:rsidRPr="00B75FFA" w:rsidRDefault="002126D4" w:rsidP="00494BFA">
      <w:pPr>
        <w:pStyle w:val="1"/>
        <w:keepLines/>
        <w:numPr>
          <w:ilvl w:val="0"/>
          <w:numId w:val="3"/>
        </w:numPr>
        <w:spacing w:line="259" w:lineRule="auto"/>
        <w:ind w:left="0" w:firstLine="0"/>
        <w:jc w:val="left"/>
        <w:rPr>
          <w:rFonts w:ascii="Arial Narrow" w:hAnsi="Arial Narrow"/>
          <w:sz w:val="20"/>
          <w:szCs w:val="20"/>
        </w:rPr>
      </w:pPr>
      <w:bookmarkStart w:id="10" w:name="_Toc53507966"/>
      <w:r w:rsidRPr="00B75FFA">
        <w:rPr>
          <w:rFonts w:ascii="Arial Narrow" w:hAnsi="Arial Narrow"/>
          <w:sz w:val="20"/>
          <w:szCs w:val="20"/>
        </w:rPr>
        <w:t>Перечень принятых сокращений</w:t>
      </w:r>
      <w:bookmarkEnd w:id="10"/>
      <w:r w:rsidR="00096310" w:rsidRPr="00B75FFA">
        <w:rPr>
          <w:rFonts w:ascii="Arial Narrow" w:hAnsi="Arial Narrow"/>
          <w:sz w:val="20"/>
          <w:szCs w:val="20"/>
        </w:rPr>
        <w:t xml:space="preserve"> </w:t>
      </w:r>
      <w:r w:rsidR="00096310" w:rsidRPr="00B75FFA">
        <w:rPr>
          <w:rFonts w:ascii="Arial Narrow" w:hAnsi="Arial Narrow"/>
          <w:i/>
          <w:sz w:val="20"/>
          <w:szCs w:val="20"/>
        </w:rPr>
        <w:t>(если применимо)</w:t>
      </w:r>
    </w:p>
    <w:tbl>
      <w:tblPr>
        <w:tblStyle w:val="a8"/>
        <w:tblW w:w="9270" w:type="dxa"/>
        <w:tblLook w:val="04A0" w:firstRow="1" w:lastRow="0" w:firstColumn="1" w:lastColumn="0" w:noHBand="0" w:noVBand="1"/>
      </w:tblPr>
      <w:tblGrid>
        <w:gridCol w:w="1129"/>
        <w:gridCol w:w="3544"/>
        <w:gridCol w:w="4597"/>
      </w:tblGrid>
      <w:tr w:rsidR="00DD21D6" w:rsidRPr="00B75FFA" w:rsidTr="00494BFA">
        <w:trPr>
          <w:trHeight w:val="399"/>
        </w:trPr>
        <w:tc>
          <w:tcPr>
            <w:tcW w:w="1129" w:type="dxa"/>
            <w:shd w:val="clear" w:color="auto" w:fill="F2F2F2" w:themeFill="background1" w:themeFillShade="F2"/>
            <w:vAlign w:val="center"/>
          </w:tcPr>
          <w:p w:rsidR="002126D4" w:rsidRPr="00B75FFA" w:rsidRDefault="002126D4" w:rsidP="00B75FFA">
            <w:pPr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B75FFA">
              <w:rPr>
                <w:rFonts w:ascii="Arial Narrow" w:hAnsi="Arial Narrow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:rsidR="002126D4" w:rsidRPr="00B75FFA" w:rsidRDefault="002126D4" w:rsidP="00B75FFA">
            <w:pPr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B75FFA">
              <w:rPr>
                <w:rFonts w:ascii="Arial Narrow" w:hAnsi="Arial Narrow" w:cs="Times New Roman"/>
                <w:b/>
                <w:sz w:val="20"/>
                <w:szCs w:val="20"/>
              </w:rPr>
              <w:t>Сокращение</w:t>
            </w:r>
          </w:p>
        </w:tc>
        <w:tc>
          <w:tcPr>
            <w:tcW w:w="4597" w:type="dxa"/>
            <w:shd w:val="clear" w:color="auto" w:fill="F2F2F2" w:themeFill="background1" w:themeFillShade="F2"/>
            <w:vAlign w:val="center"/>
          </w:tcPr>
          <w:p w:rsidR="002126D4" w:rsidRPr="00B75FFA" w:rsidRDefault="002126D4" w:rsidP="00B75FFA">
            <w:pPr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B75FFA">
              <w:rPr>
                <w:rFonts w:ascii="Arial Narrow" w:hAnsi="Arial Narrow" w:cs="Times New Roman"/>
                <w:b/>
                <w:sz w:val="20"/>
                <w:szCs w:val="20"/>
              </w:rPr>
              <w:t>Расшифровка сокращения</w:t>
            </w:r>
          </w:p>
        </w:tc>
      </w:tr>
      <w:tr w:rsidR="00DD21D6" w:rsidRPr="00B75FFA" w:rsidTr="00494BFA">
        <w:trPr>
          <w:trHeight w:val="399"/>
        </w:trPr>
        <w:tc>
          <w:tcPr>
            <w:tcW w:w="1129" w:type="dxa"/>
            <w:vAlign w:val="center"/>
          </w:tcPr>
          <w:p w:rsidR="002126D4" w:rsidRPr="00B75FFA" w:rsidRDefault="002126D4" w:rsidP="00494BFA">
            <w:pPr>
              <w:spacing w:line="259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2126D4" w:rsidRPr="00B75FFA" w:rsidRDefault="004005D3" w:rsidP="00494BFA">
            <w:pPr>
              <w:spacing w:line="259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B75FFA">
              <w:rPr>
                <w:rFonts w:ascii="Arial Narrow" w:hAnsi="Arial Narrow" w:cs="Times New Roman"/>
                <w:sz w:val="20"/>
                <w:szCs w:val="20"/>
              </w:rPr>
              <w:t>Нет</w:t>
            </w:r>
          </w:p>
        </w:tc>
        <w:tc>
          <w:tcPr>
            <w:tcW w:w="4597" w:type="dxa"/>
            <w:vAlign w:val="center"/>
          </w:tcPr>
          <w:p w:rsidR="002126D4" w:rsidRPr="00B75FFA" w:rsidRDefault="002126D4" w:rsidP="00494BFA">
            <w:pPr>
              <w:spacing w:line="259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</w:tbl>
    <w:p w:rsidR="002126D4" w:rsidRPr="00B75FFA" w:rsidRDefault="002126D4" w:rsidP="00494BFA">
      <w:pPr>
        <w:pStyle w:val="1"/>
        <w:keepLines/>
        <w:numPr>
          <w:ilvl w:val="0"/>
          <w:numId w:val="3"/>
        </w:numPr>
        <w:tabs>
          <w:tab w:val="left" w:pos="993"/>
        </w:tabs>
        <w:spacing w:line="259" w:lineRule="auto"/>
        <w:ind w:left="0" w:firstLine="709"/>
        <w:jc w:val="left"/>
        <w:rPr>
          <w:rFonts w:ascii="Arial Narrow" w:hAnsi="Arial Narrow"/>
          <w:sz w:val="20"/>
          <w:szCs w:val="20"/>
        </w:rPr>
      </w:pPr>
      <w:bookmarkStart w:id="11" w:name="_Toc53507967"/>
      <w:r w:rsidRPr="00B75FFA">
        <w:rPr>
          <w:rFonts w:ascii="Arial Narrow" w:hAnsi="Arial Narrow"/>
          <w:sz w:val="20"/>
          <w:szCs w:val="20"/>
        </w:rPr>
        <w:t>Перечень приложений</w:t>
      </w:r>
      <w:bookmarkEnd w:id="11"/>
      <w:r w:rsidR="00096310" w:rsidRPr="00B75FFA">
        <w:rPr>
          <w:rFonts w:ascii="Arial Narrow" w:hAnsi="Arial Narrow"/>
          <w:sz w:val="20"/>
          <w:szCs w:val="20"/>
        </w:rPr>
        <w:t xml:space="preserve"> </w:t>
      </w:r>
      <w:r w:rsidR="00096310" w:rsidRPr="00B75FFA">
        <w:rPr>
          <w:rFonts w:ascii="Arial Narrow" w:hAnsi="Arial Narrow"/>
          <w:i/>
          <w:sz w:val="20"/>
          <w:szCs w:val="20"/>
        </w:rPr>
        <w:t>(если применимо)</w:t>
      </w:r>
    </w:p>
    <w:tbl>
      <w:tblPr>
        <w:tblW w:w="92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3546"/>
        <w:gridCol w:w="4590"/>
      </w:tblGrid>
      <w:tr w:rsidR="00DD21D6" w:rsidRPr="00B75FFA" w:rsidTr="00494BFA">
        <w:trPr>
          <w:trHeight w:val="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126D4" w:rsidRPr="00B75FFA" w:rsidRDefault="002126D4" w:rsidP="00494BFA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B75FFA">
              <w:rPr>
                <w:rFonts w:ascii="Arial Narrow" w:hAnsi="Arial Narrow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126D4" w:rsidRPr="00B75FFA" w:rsidRDefault="002126D4" w:rsidP="00494BFA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B75FFA">
              <w:rPr>
                <w:rFonts w:ascii="Arial Narrow" w:hAnsi="Arial Narrow" w:cs="Times New Roman"/>
                <w:b/>
                <w:sz w:val="20"/>
                <w:szCs w:val="20"/>
              </w:rPr>
              <w:t>Наименование приложения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126D4" w:rsidRPr="00B75FFA" w:rsidRDefault="002126D4" w:rsidP="00494BFA">
            <w:pPr>
              <w:spacing w:after="0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B75FFA">
              <w:rPr>
                <w:rFonts w:ascii="Arial Narrow" w:hAnsi="Arial Narrow" w:cs="Times New Roman"/>
                <w:b/>
                <w:sz w:val="20"/>
                <w:szCs w:val="20"/>
              </w:rPr>
              <w:t>Номер страницы/Количество листов</w:t>
            </w:r>
          </w:p>
        </w:tc>
      </w:tr>
      <w:tr w:rsidR="00DD21D6" w:rsidRPr="00B75FFA" w:rsidTr="00494BFA">
        <w:trPr>
          <w:trHeight w:val="3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6D4" w:rsidRPr="00B75FFA" w:rsidRDefault="00C375CE" w:rsidP="00494BFA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B75FFA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6D4" w:rsidRPr="00B75FFA" w:rsidRDefault="00D209EA" w:rsidP="00494BFA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B75FFA">
              <w:rPr>
                <w:rFonts w:ascii="Arial Narrow" w:hAnsi="Arial Narrow" w:cs="Times New Roman"/>
                <w:sz w:val="20"/>
                <w:szCs w:val="20"/>
              </w:rPr>
              <w:t>нет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6D4" w:rsidRPr="00494BFA" w:rsidRDefault="002126D4" w:rsidP="00494BFA">
            <w:pPr>
              <w:spacing w:after="0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</w:tbl>
    <w:p w:rsidR="00494BFA" w:rsidRDefault="00494BFA" w:rsidP="00B75FFA">
      <w:pPr>
        <w:ind w:firstLine="709"/>
        <w:jc w:val="both"/>
        <w:rPr>
          <w:rFonts w:ascii="Arial Narrow" w:hAnsi="Arial Narrow" w:cs="Times New Roman"/>
          <w:b/>
          <w:i/>
          <w:sz w:val="20"/>
          <w:szCs w:val="20"/>
        </w:rPr>
      </w:pPr>
    </w:p>
    <w:p w:rsidR="0028035A" w:rsidRPr="00494BFA" w:rsidRDefault="0028035A" w:rsidP="00B75FFA">
      <w:pPr>
        <w:ind w:firstLine="709"/>
        <w:jc w:val="both"/>
        <w:rPr>
          <w:rFonts w:ascii="Arial Narrow" w:hAnsi="Arial Narrow" w:cs="Times New Roman"/>
          <w:b/>
          <w:i/>
          <w:sz w:val="20"/>
          <w:szCs w:val="20"/>
        </w:rPr>
      </w:pPr>
      <w:r w:rsidRPr="00494BFA">
        <w:rPr>
          <w:rFonts w:ascii="Arial Narrow" w:hAnsi="Arial Narrow" w:cs="Times New Roman"/>
          <w:b/>
          <w:i/>
          <w:sz w:val="20"/>
          <w:szCs w:val="20"/>
        </w:rPr>
        <w:t xml:space="preserve">Примечание </w:t>
      </w:r>
    </w:p>
    <w:p w:rsidR="002126D4" w:rsidRPr="00B75FFA" w:rsidRDefault="002126D4" w:rsidP="00B75FFA">
      <w:pPr>
        <w:ind w:firstLine="709"/>
        <w:jc w:val="both"/>
        <w:rPr>
          <w:rFonts w:ascii="Arial Narrow" w:hAnsi="Arial Narrow" w:cs="Times New Roman"/>
          <w:i/>
          <w:sz w:val="20"/>
          <w:szCs w:val="20"/>
        </w:rPr>
      </w:pPr>
      <w:r w:rsidRPr="00B75FFA">
        <w:rPr>
          <w:rFonts w:ascii="Arial Narrow" w:hAnsi="Arial Narrow" w:cs="Times New Roman"/>
          <w:i/>
          <w:sz w:val="20"/>
          <w:szCs w:val="20"/>
        </w:rPr>
        <w:t xml:space="preserve">При этом в технической части </w:t>
      </w:r>
      <w:r w:rsidR="00D65178" w:rsidRPr="00B75FFA">
        <w:rPr>
          <w:rFonts w:ascii="Arial Narrow" w:hAnsi="Arial Narrow" w:cs="Times New Roman"/>
          <w:i/>
          <w:sz w:val="20"/>
          <w:szCs w:val="20"/>
        </w:rPr>
        <w:t xml:space="preserve">закупочной документации </w:t>
      </w:r>
      <w:r w:rsidRPr="00B75FFA">
        <w:rPr>
          <w:rFonts w:ascii="Arial Narrow" w:hAnsi="Arial Narrow" w:cs="Times New Roman"/>
          <w:i/>
          <w:sz w:val="20"/>
          <w:szCs w:val="20"/>
        </w:rPr>
        <w:t xml:space="preserve">или техническом задании должны соблюдаться следующие условия: </w:t>
      </w:r>
    </w:p>
    <w:p w:rsidR="002126D4" w:rsidRPr="00B75FFA" w:rsidRDefault="002126D4" w:rsidP="00B75FFA">
      <w:pPr>
        <w:pStyle w:val="a6"/>
        <w:numPr>
          <w:ilvl w:val="0"/>
          <w:numId w:val="2"/>
        </w:numPr>
        <w:tabs>
          <w:tab w:val="left" w:pos="993"/>
        </w:tabs>
        <w:spacing w:after="160" w:line="259" w:lineRule="auto"/>
        <w:ind w:left="0" w:firstLine="709"/>
        <w:rPr>
          <w:rFonts w:ascii="Arial Narrow" w:hAnsi="Arial Narrow"/>
          <w:i/>
          <w:sz w:val="20"/>
          <w:szCs w:val="20"/>
        </w:rPr>
      </w:pPr>
      <w:r w:rsidRPr="00B75FFA">
        <w:rPr>
          <w:rFonts w:ascii="Arial Narrow" w:hAnsi="Arial Narrow"/>
          <w:i/>
          <w:sz w:val="20"/>
          <w:szCs w:val="20"/>
        </w:rPr>
        <w:t xml:space="preserve">требования </w:t>
      </w:r>
      <w:r w:rsidR="0028035A" w:rsidRPr="00B75FFA">
        <w:rPr>
          <w:rFonts w:ascii="Arial Narrow" w:hAnsi="Arial Narrow"/>
          <w:i/>
          <w:sz w:val="20"/>
          <w:szCs w:val="20"/>
        </w:rPr>
        <w:t>к Продукции</w:t>
      </w:r>
      <w:r w:rsidRPr="00B75FFA">
        <w:rPr>
          <w:rFonts w:ascii="Arial Narrow" w:hAnsi="Arial Narrow"/>
          <w:i/>
          <w:sz w:val="20"/>
          <w:szCs w:val="20"/>
        </w:rPr>
        <w:t xml:space="preserve"> должны быть измеряемыми и выражаться в числовых значениях и/или в виде безальтернативных показателей (да/нет, наличие/отсутствие, от/до), за исключением случаев приобретения </w:t>
      </w:r>
      <w:r w:rsidR="0028035A" w:rsidRPr="00B75FFA">
        <w:rPr>
          <w:rFonts w:ascii="Arial Narrow" w:hAnsi="Arial Narrow"/>
          <w:i/>
          <w:sz w:val="20"/>
          <w:szCs w:val="20"/>
        </w:rPr>
        <w:t>Продукции</w:t>
      </w:r>
      <w:r w:rsidRPr="00B75FFA">
        <w:rPr>
          <w:rFonts w:ascii="Arial Narrow" w:hAnsi="Arial Narrow"/>
          <w:i/>
          <w:sz w:val="20"/>
          <w:szCs w:val="20"/>
        </w:rPr>
        <w:t>, в отношении которых невозможно однозначно сформулировать и описать соответствующие требования;</w:t>
      </w:r>
    </w:p>
    <w:p w:rsidR="002126D4" w:rsidRPr="00B75FFA" w:rsidRDefault="002126D4" w:rsidP="00B75FFA">
      <w:pPr>
        <w:pStyle w:val="a6"/>
        <w:numPr>
          <w:ilvl w:val="0"/>
          <w:numId w:val="2"/>
        </w:numPr>
        <w:tabs>
          <w:tab w:val="left" w:pos="993"/>
        </w:tabs>
        <w:spacing w:after="160" w:line="259" w:lineRule="auto"/>
        <w:ind w:left="0" w:firstLine="709"/>
        <w:rPr>
          <w:rFonts w:ascii="Arial Narrow" w:hAnsi="Arial Narrow"/>
          <w:i/>
          <w:sz w:val="20"/>
          <w:szCs w:val="20"/>
        </w:rPr>
      </w:pPr>
      <w:r w:rsidRPr="00B75FFA">
        <w:rPr>
          <w:rFonts w:ascii="Arial Narrow" w:hAnsi="Arial Narrow"/>
          <w:i/>
          <w:sz w:val="20"/>
          <w:szCs w:val="20"/>
        </w:rPr>
        <w:t xml:space="preserve">требования к </w:t>
      </w:r>
      <w:r w:rsidR="0028035A" w:rsidRPr="00B75FFA">
        <w:rPr>
          <w:rFonts w:ascii="Arial Narrow" w:hAnsi="Arial Narrow"/>
          <w:i/>
          <w:sz w:val="20"/>
          <w:szCs w:val="20"/>
        </w:rPr>
        <w:t>Продукции</w:t>
      </w:r>
      <w:r w:rsidRPr="00B75FFA">
        <w:rPr>
          <w:rFonts w:ascii="Arial Narrow" w:hAnsi="Arial Narrow"/>
          <w:i/>
          <w:sz w:val="20"/>
          <w:szCs w:val="20"/>
        </w:rPr>
        <w:t xml:space="preserve"> не должны приводить к необоснованному ограничению количества участников процедуры закупки;</w:t>
      </w:r>
    </w:p>
    <w:p w:rsidR="002126D4" w:rsidRPr="00B75FFA" w:rsidRDefault="002126D4" w:rsidP="00B75FFA">
      <w:pPr>
        <w:pStyle w:val="a6"/>
        <w:tabs>
          <w:tab w:val="left" w:pos="993"/>
        </w:tabs>
        <w:spacing w:after="160" w:line="259" w:lineRule="auto"/>
        <w:ind w:left="0"/>
        <w:rPr>
          <w:rFonts w:ascii="Arial Narrow" w:hAnsi="Arial Narrow"/>
          <w:i/>
          <w:sz w:val="20"/>
          <w:szCs w:val="20"/>
        </w:rPr>
      </w:pPr>
    </w:p>
    <w:p w:rsidR="006D2E56" w:rsidRPr="00494BFA" w:rsidRDefault="002126D4" w:rsidP="00057ACE">
      <w:pPr>
        <w:pStyle w:val="a6"/>
        <w:numPr>
          <w:ilvl w:val="0"/>
          <w:numId w:val="2"/>
        </w:numPr>
        <w:tabs>
          <w:tab w:val="left" w:pos="993"/>
        </w:tabs>
        <w:spacing w:after="160" w:line="259" w:lineRule="auto"/>
        <w:ind w:left="0" w:firstLine="709"/>
        <w:rPr>
          <w:rFonts w:ascii="Arial Narrow" w:hAnsi="Arial Narrow"/>
          <w:i/>
          <w:sz w:val="20"/>
          <w:szCs w:val="20"/>
        </w:rPr>
      </w:pPr>
      <w:r w:rsidRPr="00B75FFA">
        <w:rPr>
          <w:rFonts w:ascii="Arial Narrow" w:hAnsi="Arial Narrow"/>
          <w:i/>
          <w:sz w:val="20"/>
          <w:szCs w:val="20"/>
        </w:rPr>
        <w:t xml:space="preserve">требования к закупаемым </w:t>
      </w:r>
      <w:r w:rsidR="0028035A" w:rsidRPr="00B75FFA">
        <w:rPr>
          <w:rFonts w:ascii="Arial Narrow" w:hAnsi="Arial Narrow"/>
          <w:i/>
          <w:sz w:val="20"/>
          <w:szCs w:val="20"/>
        </w:rPr>
        <w:t>Продукциям</w:t>
      </w:r>
      <w:r w:rsidRPr="00B75FFA">
        <w:rPr>
          <w:rFonts w:ascii="Arial Narrow" w:hAnsi="Arial Narrow"/>
          <w:i/>
          <w:sz w:val="20"/>
          <w:szCs w:val="20"/>
        </w:rPr>
        <w:t>, особенности нахождения в обороте и/или требования к безопасности, которых (в том числе к потребительской, промышленной, экологической) не предусмотрены законодательством, должны устанавливаться в соответствии с существующими международными нормами;</w:t>
      </w:r>
      <w:bookmarkStart w:id="12" w:name="_GoBack"/>
      <w:bookmarkEnd w:id="12"/>
    </w:p>
    <w:sectPr w:rsidR="006D2E56" w:rsidRPr="00494BFA" w:rsidSect="00B75FFA">
      <w:footerReference w:type="default" r:id="rId8"/>
      <w:type w:val="continuous"/>
      <w:pgSz w:w="11906" w:h="16838" w:code="9"/>
      <w:pgMar w:top="851" w:right="707" w:bottom="425" w:left="993" w:header="283" w:footer="27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3E5A" w:rsidRDefault="00F13E5A">
      <w:pPr>
        <w:spacing w:after="0" w:line="240" w:lineRule="auto"/>
      </w:pPr>
      <w:r>
        <w:separator/>
      </w:r>
    </w:p>
  </w:endnote>
  <w:endnote w:type="continuationSeparator" w:id="0">
    <w:p w:rsidR="00F13E5A" w:rsidRDefault="00F13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3EA0" w:rsidRPr="00915F54" w:rsidRDefault="006B3EA0" w:rsidP="00915F54">
    <w:pPr>
      <w:tabs>
        <w:tab w:val="left" w:pos="993"/>
      </w:tabs>
      <w:rPr>
        <w:i/>
        <w:sz w:val="28"/>
        <w:szCs w:val="28"/>
      </w:rPr>
    </w:pPr>
    <w:r w:rsidRPr="00915F54">
      <w:rPr>
        <w:i/>
        <w:sz w:val="28"/>
        <w:szCs w:val="28"/>
      </w:rPr>
      <w:t>* Обязательно к заполнению.</w:t>
    </w:r>
  </w:p>
  <w:p w:rsidR="006B3EA0" w:rsidRDefault="006B3EA0">
    <w:pPr>
      <w:pStyle w:val="af7"/>
    </w:pPr>
  </w:p>
  <w:p w:rsidR="006B3EA0" w:rsidRDefault="006B3EA0">
    <w:pPr>
      <w:pStyle w:val="af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3E5A" w:rsidRDefault="00F13E5A">
      <w:pPr>
        <w:spacing w:after="0" w:line="240" w:lineRule="auto"/>
      </w:pPr>
      <w:r>
        <w:separator/>
      </w:r>
    </w:p>
  </w:footnote>
  <w:footnote w:type="continuationSeparator" w:id="0">
    <w:p w:rsidR="00F13E5A" w:rsidRDefault="00F13E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D76331"/>
    <w:multiLevelType w:val="hybridMultilevel"/>
    <w:tmpl w:val="CD885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905ADD"/>
    <w:multiLevelType w:val="hybridMultilevel"/>
    <w:tmpl w:val="1AB04F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5C44B6"/>
    <w:multiLevelType w:val="hybridMultilevel"/>
    <w:tmpl w:val="B9C8DBCA"/>
    <w:lvl w:ilvl="0" w:tplc="00A89A52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4" w15:restartNumberingAfterBreak="0">
    <w:nsid w:val="0935721D"/>
    <w:multiLevelType w:val="hybridMultilevel"/>
    <w:tmpl w:val="A2982D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200E0"/>
    <w:multiLevelType w:val="multilevel"/>
    <w:tmpl w:val="19BE14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6" w15:restartNumberingAfterBreak="0">
    <w:nsid w:val="0F9D33FD"/>
    <w:multiLevelType w:val="hybridMultilevel"/>
    <w:tmpl w:val="6F660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BC78DD"/>
    <w:multiLevelType w:val="hybridMultilevel"/>
    <w:tmpl w:val="C0E20E64"/>
    <w:lvl w:ilvl="0" w:tplc="083AFD16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8" w15:restartNumberingAfterBreak="0">
    <w:nsid w:val="16B55CF8"/>
    <w:multiLevelType w:val="hybridMultilevel"/>
    <w:tmpl w:val="9E6C0B1C"/>
    <w:lvl w:ilvl="0" w:tplc="9574F592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9" w15:restartNumberingAfterBreak="0">
    <w:nsid w:val="1EE157AE"/>
    <w:multiLevelType w:val="hybridMultilevel"/>
    <w:tmpl w:val="57863DB0"/>
    <w:lvl w:ilvl="0" w:tplc="417CA8F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6F82C5A"/>
    <w:multiLevelType w:val="hybridMultilevel"/>
    <w:tmpl w:val="D7B4C1A6"/>
    <w:lvl w:ilvl="0" w:tplc="68F849A0">
      <w:start w:val="2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1" w15:restartNumberingAfterBreak="0">
    <w:nsid w:val="28561694"/>
    <w:multiLevelType w:val="hybridMultilevel"/>
    <w:tmpl w:val="04C67B02"/>
    <w:lvl w:ilvl="0" w:tplc="262E1E3A">
      <w:start w:val="2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2" w15:restartNumberingAfterBreak="0">
    <w:nsid w:val="2ABA674E"/>
    <w:multiLevelType w:val="hybridMultilevel"/>
    <w:tmpl w:val="6FBCEC18"/>
    <w:lvl w:ilvl="0" w:tplc="4DF41296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3" w15:restartNumberingAfterBreak="0">
    <w:nsid w:val="39D96FCC"/>
    <w:multiLevelType w:val="hybridMultilevel"/>
    <w:tmpl w:val="78B65A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DA771CA"/>
    <w:multiLevelType w:val="hybridMultilevel"/>
    <w:tmpl w:val="DEB8E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932A96"/>
    <w:multiLevelType w:val="hybridMultilevel"/>
    <w:tmpl w:val="E7A897EA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67660FC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AE4DC7"/>
    <w:multiLevelType w:val="multilevel"/>
    <w:tmpl w:val="189694D4"/>
    <w:styleLink w:val="NumberedHeadings"/>
    <w:lvl w:ilvl="0">
      <w:start w:val="1"/>
      <w:numFmt w:val="decimal"/>
      <w:suff w:val="space"/>
      <w:lvlText w:val="%1"/>
      <w:lvlJc w:val="left"/>
      <w:pPr>
        <w:ind w:left="574" w:hanging="432"/>
      </w:pPr>
    </w:lvl>
    <w:lvl w:ilvl="1">
      <w:start w:val="1"/>
      <w:numFmt w:val="decimal"/>
      <w:suff w:val="space"/>
      <w:lvlText w:val="%1.%2"/>
      <w:lvlJc w:val="left"/>
      <w:pPr>
        <w:ind w:left="3411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9AF73E9"/>
    <w:multiLevelType w:val="multilevel"/>
    <w:tmpl w:val="77567C8E"/>
    <w:lvl w:ilvl="0">
      <w:start w:val="1"/>
      <w:numFmt w:val="decimal"/>
      <w:lvlText w:val="%1"/>
      <w:lvlJc w:val="left"/>
      <w:pPr>
        <w:ind w:left="2629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26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69" w:hanging="1800"/>
      </w:pPr>
      <w:rPr>
        <w:rFonts w:hint="default"/>
      </w:rPr>
    </w:lvl>
  </w:abstractNum>
  <w:abstractNum w:abstractNumId="18" w15:restartNumberingAfterBreak="0">
    <w:nsid w:val="4BD26B12"/>
    <w:multiLevelType w:val="hybridMultilevel"/>
    <w:tmpl w:val="60286A3A"/>
    <w:lvl w:ilvl="0" w:tplc="A7FA9C44">
      <w:start w:val="2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9" w15:restartNumberingAfterBreak="0">
    <w:nsid w:val="590A20F6"/>
    <w:multiLevelType w:val="hybridMultilevel"/>
    <w:tmpl w:val="EDFC8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0D68D1"/>
    <w:multiLevelType w:val="hybridMultilevel"/>
    <w:tmpl w:val="0F50B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5066BB"/>
    <w:multiLevelType w:val="hybridMultilevel"/>
    <w:tmpl w:val="87BA4AF0"/>
    <w:lvl w:ilvl="0" w:tplc="97F8A028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22" w15:restartNumberingAfterBreak="0">
    <w:nsid w:val="6FBF3A2E"/>
    <w:multiLevelType w:val="hybridMultilevel"/>
    <w:tmpl w:val="603087D4"/>
    <w:lvl w:ilvl="0" w:tplc="9F285FBE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23" w15:restartNumberingAfterBreak="0">
    <w:nsid w:val="70A66979"/>
    <w:multiLevelType w:val="hybridMultilevel"/>
    <w:tmpl w:val="0860A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5F259C"/>
    <w:multiLevelType w:val="hybridMultilevel"/>
    <w:tmpl w:val="27043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686E0F"/>
    <w:multiLevelType w:val="hybridMultilevel"/>
    <w:tmpl w:val="1D3023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14"/>
  </w:num>
  <w:num w:numId="3">
    <w:abstractNumId w:val="17"/>
  </w:num>
  <w:num w:numId="4">
    <w:abstractNumId w:val="0"/>
  </w:num>
  <w:num w:numId="5">
    <w:abstractNumId w:val="5"/>
  </w:num>
  <w:num w:numId="6">
    <w:abstractNumId w:val="15"/>
  </w:num>
  <w:num w:numId="7">
    <w:abstractNumId w:val="1"/>
  </w:num>
  <w:num w:numId="8">
    <w:abstractNumId w:val="24"/>
  </w:num>
  <w:num w:numId="9">
    <w:abstractNumId w:val="19"/>
  </w:num>
  <w:num w:numId="10">
    <w:abstractNumId w:val="23"/>
  </w:num>
  <w:num w:numId="11">
    <w:abstractNumId w:val="20"/>
  </w:num>
  <w:num w:numId="12">
    <w:abstractNumId w:val="4"/>
  </w:num>
  <w:num w:numId="13">
    <w:abstractNumId w:val="6"/>
  </w:num>
  <w:num w:numId="14">
    <w:abstractNumId w:val="21"/>
  </w:num>
  <w:num w:numId="15">
    <w:abstractNumId w:val="22"/>
  </w:num>
  <w:num w:numId="16">
    <w:abstractNumId w:val="9"/>
  </w:num>
  <w:num w:numId="17">
    <w:abstractNumId w:val="10"/>
  </w:num>
  <w:num w:numId="18">
    <w:abstractNumId w:val="18"/>
  </w:num>
  <w:num w:numId="19">
    <w:abstractNumId w:val="11"/>
  </w:num>
  <w:num w:numId="20">
    <w:abstractNumId w:val="3"/>
  </w:num>
  <w:num w:numId="21">
    <w:abstractNumId w:val="12"/>
  </w:num>
  <w:num w:numId="22">
    <w:abstractNumId w:val="8"/>
  </w:num>
  <w:num w:numId="23">
    <w:abstractNumId w:val="7"/>
  </w:num>
  <w:num w:numId="24">
    <w:abstractNumId w:val="2"/>
  </w:num>
  <w:num w:numId="25">
    <w:abstractNumId w:val="25"/>
  </w:num>
  <w:num w:numId="26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DFC"/>
    <w:rsid w:val="00000F61"/>
    <w:rsid w:val="00012BE9"/>
    <w:rsid w:val="00016BFE"/>
    <w:rsid w:val="000254E7"/>
    <w:rsid w:val="00047DD8"/>
    <w:rsid w:val="00051476"/>
    <w:rsid w:val="00053096"/>
    <w:rsid w:val="000560B4"/>
    <w:rsid w:val="00057ACE"/>
    <w:rsid w:val="00081521"/>
    <w:rsid w:val="0008403D"/>
    <w:rsid w:val="00091F59"/>
    <w:rsid w:val="00094325"/>
    <w:rsid w:val="00096310"/>
    <w:rsid w:val="000A2DA6"/>
    <w:rsid w:val="000A36F5"/>
    <w:rsid w:val="000B2776"/>
    <w:rsid w:val="000B574E"/>
    <w:rsid w:val="000C6DDB"/>
    <w:rsid w:val="000D76CC"/>
    <w:rsid w:val="000F3A79"/>
    <w:rsid w:val="000F4984"/>
    <w:rsid w:val="000F6CE8"/>
    <w:rsid w:val="000F7A3A"/>
    <w:rsid w:val="00100DD6"/>
    <w:rsid w:val="00117315"/>
    <w:rsid w:val="001207F1"/>
    <w:rsid w:val="00122F7B"/>
    <w:rsid w:val="00135809"/>
    <w:rsid w:val="00142685"/>
    <w:rsid w:val="00144ACE"/>
    <w:rsid w:val="0014750F"/>
    <w:rsid w:val="001574C7"/>
    <w:rsid w:val="00167AF9"/>
    <w:rsid w:val="00167D5A"/>
    <w:rsid w:val="0017589C"/>
    <w:rsid w:val="00175BC7"/>
    <w:rsid w:val="00177843"/>
    <w:rsid w:val="00186ABC"/>
    <w:rsid w:val="00196B5F"/>
    <w:rsid w:val="001B3565"/>
    <w:rsid w:val="001B6AAC"/>
    <w:rsid w:val="001C169C"/>
    <w:rsid w:val="001E1D8A"/>
    <w:rsid w:val="002126D4"/>
    <w:rsid w:val="0021549D"/>
    <w:rsid w:val="00220791"/>
    <w:rsid w:val="00262ED5"/>
    <w:rsid w:val="002647BF"/>
    <w:rsid w:val="002704AB"/>
    <w:rsid w:val="0027521B"/>
    <w:rsid w:val="0028035A"/>
    <w:rsid w:val="002852F9"/>
    <w:rsid w:val="002A1DE3"/>
    <w:rsid w:val="002A37E0"/>
    <w:rsid w:val="002B5A0C"/>
    <w:rsid w:val="002B6330"/>
    <w:rsid w:val="002C0467"/>
    <w:rsid w:val="002E0FC2"/>
    <w:rsid w:val="002E60A4"/>
    <w:rsid w:val="002F770F"/>
    <w:rsid w:val="00300472"/>
    <w:rsid w:val="00314A4E"/>
    <w:rsid w:val="00330B1A"/>
    <w:rsid w:val="003362C9"/>
    <w:rsid w:val="00340F12"/>
    <w:rsid w:val="00354FDA"/>
    <w:rsid w:val="00355D84"/>
    <w:rsid w:val="00356D96"/>
    <w:rsid w:val="00382ADB"/>
    <w:rsid w:val="00384559"/>
    <w:rsid w:val="003901B2"/>
    <w:rsid w:val="003A01E4"/>
    <w:rsid w:val="003B52FB"/>
    <w:rsid w:val="003C486F"/>
    <w:rsid w:val="003D37CA"/>
    <w:rsid w:val="003D4239"/>
    <w:rsid w:val="003D5B6F"/>
    <w:rsid w:val="003F5891"/>
    <w:rsid w:val="004005D3"/>
    <w:rsid w:val="004035FD"/>
    <w:rsid w:val="00414D01"/>
    <w:rsid w:val="00420227"/>
    <w:rsid w:val="0042531F"/>
    <w:rsid w:val="00426466"/>
    <w:rsid w:val="004379D8"/>
    <w:rsid w:val="00445036"/>
    <w:rsid w:val="00446BC6"/>
    <w:rsid w:val="00450FF7"/>
    <w:rsid w:val="004648B1"/>
    <w:rsid w:val="00485E1A"/>
    <w:rsid w:val="00486179"/>
    <w:rsid w:val="004919AC"/>
    <w:rsid w:val="00492866"/>
    <w:rsid w:val="00494BFA"/>
    <w:rsid w:val="004B4C84"/>
    <w:rsid w:val="004C2172"/>
    <w:rsid w:val="004C5387"/>
    <w:rsid w:val="004D1F34"/>
    <w:rsid w:val="004D6B27"/>
    <w:rsid w:val="004E5CC6"/>
    <w:rsid w:val="00502234"/>
    <w:rsid w:val="005175B9"/>
    <w:rsid w:val="00527316"/>
    <w:rsid w:val="005359BB"/>
    <w:rsid w:val="00546D49"/>
    <w:rsid w:val="0056562B"/>
    <w:rsid w:val="00573B60"/>
    <w:rsid w:val="0057681B"/>
    <w:rsid w:val="00580F61"/>
    <w:rsid w:val="00581F56"/>
    <w:rsid w:val="005821F0"/>
    <w:rsid w:val="00582B80"/>
    <w:rsid w:val="005A1874"/>
    <w:rsid w:val="005A300E"/>
    <w:rsid w:val="005A37DF"/>
    <w:rsid w:val="005B7A1C"/>
    <w:rsid w:val="005D4DD0"/>
    <w:rsid w:val="005D5DC8"/>
    <w:rsid w:val="005E6F43"/>
    <w:rsid w:val="005F22EB"/>
    <w:rsid w:val="005F3890"/>
    <w:rsid w:val="006011A5"/>
    <w:rsid w:val="00601AE6"/>
    <w:rsid w:val="00624FD2"/>
    <w:rsid w:val="006431B2"/>
    <w:rsid w:val="00650DB7"/>
    <w:rsid w:val="00656879"/>
    <w:rsid w:val="00660450"/>
    <w:rsid w:val="006849E8"/>
    <w:rsid w:val="00695C73"/>
    <w:rsid w:val="006B3EA0"/>
    <w:rsid w:val="006D2E56"/>
    <w:rsid w:val="006D5CD1"/>
    <w:rsid w:val="006D6642"/>
    <w:rsid w:val="006F5880"/>
    <w:rsid w:val="00701DFC"/>
    <w:rsid w:val="0072030B"/>
    <w:rsid w:val="00726B00"/>
    <w:rsid w:val="0073197F"/>
    <w:rsid w:val="00734AD0"/>
    <w:rsid w:val="007368B2"/>
    <w:rsid w:val="00741489"/>
    <w:rsid w:val="007468C3"/>
    <w:rsid w:val="007634AD"/>
    <w:rsid w:val="007648E7"/>
    <w:rsid w:val="0079752B"/>
    <w:rsid w:val="007B34C0"/>
    <w:rsid w:val="007B67BA"/>
    <w:rsid w:val="007C0A98"/>
    <w:rsid w:val="007C42CA"/>
    <w:rsid w:val="007C7D8A"/>
    <w:rsid w:val="007D2D86"/>
    <w:rsid w:val="007E25FD"/>
    <w:rsid w:val="007E3145"/>
    <w:rsid w:val="007E71D8"/>
    <w:rsid w:val="0080303A"/>
    <w:rsid w:val="008118CF"/>
    <w:rsid w:val="00811A31"/>
    <w:rsid w:val="0082259D"/>
    <w:rsid w:val="008236D4"/>
    <w:rsid w:val="00824765"/>
    <w:rsid w:val="008371CB"/>
    <w:rsid w:val="0083790D"/>
    <w:rsid w:val="00844BEF"/>
    <w:rsid w:val="008511A8"/>
    <w:rsid w:val="008673E9"/>
    <w:rsid w:val="0087261E"/>
    <w:rsid w:val="00886302"/>
    <w:rsid w:val="008A13DD"/>
    <w:rsid w:val="008A1A7E"/>
    <w:rsid w:val="008A1D47"/>
    <w:rsid w:val="008B23B8"/>
    <w:rsid w:val="008B6F77"/>
    <w:rsid w:val="008C2B0F"/>
    <w:rsid w:val="008D0DDF"/>
    <w:rsid w:val="008D4303"/>
    <w:rsid w:val="008F4BDD"/>
    <w:rsid w:val="008F6D79"/>
    <w:rsid w:val="0090227D"/>
    <w:rsid w:val="00911EB7"/>
    <w:rsid w:val="009152E2"/>
    <w:rsid w:val="0091566F"/>
    <w:rsid w:val="00915747"/>
    <w:rsid w:val="00915F54"/>
    <w:rsid w:val="00923B21"/>
    <w:rsid w:val="0093344C"/>
    <w:rsid w:val="0097583F"/>
    <w:rsid w:val="0098380F"/>
    <w:rsid w:val="009873BD"/>
    <w:rsid w:val="00997DAB"/>
    <w:rsid w:val="009B0037"/>
    <w:rsid w:val="009B3467"/>
    <w:rsid w:val="009E0551"/>
    <w:rsid w:val="009E5EB5"/>
    <w:rsid w:val="009E7C5B"/>
    <w:rsid w:val="009F4493"/>
    <w:rsid w:val="00A03043"/>
    <w:rsid w:val="00A03A3B"/>
    <w:rsid w:val="00A33FBB"/>
    <w:rsid w:val="00A360E7"/>
    <w:rsid w:val="00A40B69"/>
    <w:rsid w:val="00A71EE8"/>
    <w:rsid w:val="00A770A0"/>
    <w:rsid w:val="00A94774"/>
    <w:rsid w:val="00AA1570"/>
    <w:rsid w:val="00AD425D"/>
    <w:rsid w:val="00AD689C"/>
    <w:rsid w:val="00AE009E"/>
    <w:rsid w:val="00AE4CA7"/>
    <w:rsid w:val="00AF4EE0"/>
    <w:rsid w:val="00AF5612"/>
    <w:rsid w:val="00AF56ED"/>
    <w:rsid w:val="00B05F92"/>
    <w:rsid w:val="00B11BFE"/>
    <w:rsid w:val="00B251F6"/>
    <w:rsid w:val="00B35D66"/>
    <w:rsid w:val="00B505E3"/>
    <w:rsid w:val="00B627F0"/>
    <w:rsid w:val="00B71C37"/>
    <w:rsid w:val="00B75FFA"/>
    <w:rsid w:val="00B8100C"/>
    <w:rsid w:val="00B90B2D"/>
    <w:rsid w:val="00B920B8"/>
    <w:rsid w:val="00B924D2"/>
    <w:rsid w:val="00B95393"/>
    <w:rsid w:val="00BA0F72"/>
    <w:rsid w:val="00BA471E"/>
    <w:rsid w:val="00BD325D"/>
    <w:rsid w:val="00BD7310"/>
    <w:rsid w:val="00BD739C"/>
    <w:rsid w:val="00C01D77"/>
    <w:rsid w:val="00C041FE"/>
    <w:rsid w:val="00C17E14"/>
    <w:rsid w:val="00C224C8"/>
    <w:rsid w:val="00C2407D"/>
    <w:rsid w:val="00C30C71"/>
    <w:rsid w:val="00C375CE"/>
    <w:rsid w:val="00C51DC8"/>
    <w:rsid w:val="00C54649"/>
    <w:rsid w:val="00C54864"/>
    <w:rsid w:val="00C5495B"/>
    <w:rsid w:val="00C55243"/>
    <w:rsid w:val="00C7203A"/>
    <w:rsid w:val="00C73B83"/>
    <w:rsid w:val="00C82375"/>
    <w:rsid w:val="00C937B4"/>
    <w:rsid w:val="00C94291"/>
    <w:rsid w:val="00CA19C6"/>
    <w:rsid w:val="00CA4AA1"/>
    <w:rsid w:val="00CA5C07"/>
    <w:rsid w:val="00CA774E"/>
    <w:rsid w:val="00CA7FBD"/>
    <w:rsid w:val="00CC1108"/>
    <w:rsid w:val="00CC45EF"/>
    <w:rsid w:val="00CD5F04"/>
    <w:rsid w:val="00CE00BD"/>
    <w:rsid w:val="00CE0DB0"/>
    <w:rsid w:val="00CE39FC"/>
    <w:rsid w:val="00CF3AC1"/>
    <w:rsid w:val="00D1044B"/>
    <w:rsid w:val="00D1106C"/>
    <w:rsid w:val="00D15B28"/>
    <w:rsid w:val="00D209EA"/>
    <w:rsid w:val="00D3065A"/>
    <w:rsid w:val="00D457BA"/>
    <w:rsid w:val="00D508FE"/>
    <w:rsid w:val="00D65178"/>
    <w:rsid w:val="00D70684"/>
    <w:rsid w:val="00D72FB4"/>
    <w:rsid w:val="00D84E32"/>
    <w:rsid w:val="00DD21D6"/>
    <w:rsid w:val="00DD2C95"/>
    <w:rsid w:val="00DE503A"/>
    <w:rsid w:val="00DF05A4"/>
    <w:rsid w:val="00E060CD"/>
    <w:rsid w:val="00E153EB"/>
    <w:rsid w:val="00E161EE"/>
    <w:rsid w:val="00E234A1"/>
    <w:rsid w:val="00E25C4A"/>
    <w:rsid w:val="00E33A4B"/>
    <w:rsid w:val="00E34FC5"/>
    <w:rsid w:val="00E54B90"/>
    <w:rsid w:val="00E656DF"/>
    <w:rsid w:val="00E73E71"/>
    <w:rsid w:val="00E74C02"/>
    <w:rsid w:val="00E84F9D"/>
    <w:rsid w:val="00E91EA0"/>
    <w:rsid w:val="00E95F59"/>
    <w:rsid w:val="00EA413A"/>
    <w:rsid w:val="00EC23C3"/>
    <w:rsid w:val="00EC2752"/>
    <w:rsid w:val="00EC38B2"/>
    <w:rsid w:val="00EC49B2"/>
    <w:rsid w:val="00EC5305"/>
    <w:rsid w:val="00ED16EB"/>
    <w:rsid w:val="00ED1FDC"/>
    <w:rsid w:val="00ED37D4"/>
    <w:rsid w:val="00ED4EBB"/>
    <w:rsid w:val="00EE74B7"/>
    <w:rsid w:val="00EF1910"/>
    <w:rsid w:val="00F063FA"/>
    <w:rsid w:val="00F10BAF"/>
    <w:rsid w:val="00F13E5A"/>
    <w:rsid w:val="00F34ED2"/>
    <w:rsid w:val="00F44656"/>
    <w:rsid w:val="00F4534E"/>
    <w:rsid w:val="00F4556B"/>
    <w:rsid w:val="00F4741F"/>
    <w:rsid w:val="00F715AA"/>
    <w:rsid w:val="00F85F84"/>
    <w:rsid w:val="00F8612F"/>
    <w:rsid w:val="00F90EFF"/>
    <w:rsid w:val="00F95131"/>
    <w:rsid w:val="00F97EA2"/>
    <w:rsid w:val="00FC5D9D"/>
    <w:rsid w:val="00FC74C2"/>
    <w:rsid w:val="00FD6B13"/>
    <w:rsid w:val="00FE1DEC"/>
    <w:rsid w:val="00FF5FD5"/>
    <w:rsid w:val="00FF6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41F8FE"/>
  <w15:chartTrackingRefBased/>
  <w15:docId w15:val="{673E9A76-94F6-4B92-946F-E644A96CF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 w:qFormat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126D4"/>
    <w:rPr>
      <w:lang w:val="ru-RU"/>
    </w:rPr>
  </w:style>
  <w:style w:type="paragraph" w:styleId="1">
    <w:name w:val="heading 1"/>
    <w:basedOn w:val="a0"/>
    <w:next w:val="a0"/>
    <w:link w:val="10"/>
    <w:uiPriority w:val="9"/>
    <w:qFormat/>
    <w:rsid w:val="002126D4"/>
    <w:pPr>
      <w:keepNext/>
      <w:spacing w:before="240" w:after="60" w:line="240" w:lineRule="auto"/>
      <w:ind w:left="720" w:hanging="360"/>
      <w:jc w:val="both"/>
      <w:outlineLvl w:val="0"/>
    </w:pPr>
    <w:rPr>
      <w:rFonts w:ascii="Times New Roman" w:eastAsia="Calibri" w:hAnsi="Times New Roman" w:cs="Times New Roman"/>
      <w:b/>
      <w:bCs/>
      <w:kern w:val="32"/>
      <w:sz w:val="24"/>
      <w:szCs w:val="32"/>
      <w:lang w:eastAsia="ru-RU"/>
    </w:rPr>
  </w:style>
  <w:style w:type="paragraph" w:styleId="2">
    <w:name w:val="heading 2"/>
    <w:basedOn w:val="a0"/>
    <w:next w:val="a0"/>
    <w:link w:val="20"/>
    <w:uiPriority w:val="9"/>
    <w:qFormat/>
    <w:rsid w:val="002126D4"/>
    <w:pPr>
      <w:keepNext/>
      <w:spacing w:before="240" w:after="60" w:line="240" w:lineRule="auto"/>
      <w:ind w:left="720" w:hanging="360"/>
      <w:jc w:val="both"/>
      <w:outlineLvl w:val="1"/>
    </w:pPr>
    <w:rPr>
      <w:rFonts w:ascii="Times New Roman" w:eastAsia="Calibri" w:hAnsi="Times New Roman" w:cs="Times New Roman"/>
      <w:b/>
      <w:bCs/>
      <w:iCs/>
      <w:sz w:val="24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126D4"/>
    <w:pPr>
      <w:keepNext/>
      <w:keepLines/>
      <w:spacing w:before="40" w:after="0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4">
    <w:name w:val="heading 4"/>
    <w:basedOn w:val="a0"/>
    <w:next w:val="a1"/>
    <w:link w:val="40"/>
    <w:unhideWhenUsed/>
    <w:qFormat/>
    <w:rsid w:val="002126D4"/>
    <w:pPr>
      <w:keepNext/>
      <w:spacing w:before="60" w:after="60" w:line="240" w:lineRule="atLeast"/>
      <w:ind w:left="864" w:hanging="864"/>
      <w:outlineLvl w:val="3"/>
    </w:pPr>
    <w:rPr>
      <w:rFonts w:asciiTheme="majorHAnsi" w:eastAsiaTheme="majorEastAsia" w:hAnsiTheme="majorHAnsi" w:cstheme="majorBidi"/>
      <w:b/>
      <w:bCs/>
      <w:iCs/>
      <w:color w:val="000000" w:themeColor="text1"/>
      <w:lang w:val="en-GB"/>
    </w:rPr>
  </w:style>
  <w:style w:type="paragraph" w:styleId="5">
    <w:name w:val="heading 5"/>
    <w:basedOn w:val="a0"/>
    <w:next w:val="a1"/>
    <w:link w:val="50"/>
    <w:uiPriority w:val="9"/>
    <w:qFormat/>
    <w:rsid w:val="002126D4"/>
    <w:pPr>
      <w:keepNext/>
      <w:spacing w:before="60" w:after="60" w:line="240" w:lineRule="atLeast"/>
      <w:ind w:left="1008" w:hanging="1008"/>
      <w:outlineLvl w:val="4"/>
    </w:pPr>
    <w:rPr>
      <w:rFonts w:asciiTheme="majorHAnsi" w:eastAsiaTheme="majorEastAsia" w:hAnsiTheme="majorHAnsi" w:cstheme="majorBidi"/>
      <w:b/>
      <w:color w:val="000000" w:themeColor="text1"/>
      <w:lang w:val="en-GB"/>
    </w:rPr>
  </w:style>
  <w:style w:type="paragraph" w:styleId="6">
    <w:name w:val="heading 6"/>
    <w:basedOn w:val="a0"/>
    <w:next w:val="a1"/>
    <w:link w:val="60"/>
    <w:uiPriority w:val="9"/>
    <w:qFormat/>
    <w:rsid w:val="002126D4"/>
    <w:pPr>
      <w:keepNext/>
      <w:spacing w:before="60" w:after="60" w:line="240" w:lineRule="atLeast"/>
      <w:ind w:left="1152" w:hanging="1152"/>
      <w:outlineLvl w:val="5"/>
    </w:pPr>
    <w:rPr>
      <w:rFonts w:asciiTheme="majorHAnsi" w:eastAsiaTheme="majorEastAsia" w:hAnsiTheme="majorHAnsi" w:cstheme="majorBidi"/>
      <w:b/>
      <w:iCs/>
      <w:color w:val="000000" w:themeColor="text1"/>
      <w:lang w:val="en-GB"/>
    </w:rPr>
  </w:style>
  <w:style w:type="paragraph" w:styleId="7">
    <w:name w:val="heading 7"/>
    <w:basedOn w:val="a0"/>
    <w:next w:val="a1"/>
    <w:link w:val="70"/>
    <w:uiPriority w:val="9"/>
    <w:semiHidden/>
    <w:qFormat/>
    <w:rsid w:val="002126D4"/>
    <w:pPr>
      <w:keepNext/>
      <w:spacing w:before="60" w:after="60" w:line="240" w:lineRule="atLeast"/>
      <w:ind w:left="1296" w:hanging="1296"/>
      <w:outlineLvl w:val="6"/>
    </w:pPr>
    <w:rPr>
      <w:rFonts w:asciiTheme="majorHAnsi" w:eastAsiaTheme="majorEastAsia" w:hAnsiTheme="majorHAnsi" w:cstheme="majorBidi"/>
      <w:b/>
      <w:iCs/>
      <w:color w:val="000000" w:themeColor="text1"/>
      <w:lang w:val="en-GB"/>
    </w:rPr>
  </w:style>
  <w:style w:type="paragraph" w:styleId="8">
    <w:name w:val="heading 8"/>
    <w:basedOn w:val="a0"/>
    <w:next w:val="a1"/>
    <w:link w:val="80"/>
    <w:qFormat/>
    <w:rsid w:val="002126D4"/>
    <w:pPr>
      <w:keepNext/>
      <w:spacing w:before="60" w:after="60" w:line="240" w:lineRule="atLeast"/>
      <w:ind w:left="1440" w:hanging="1440"/>
      <w:outlineLvl w:val="7"/>
    </w:pPr>
    <w:rPr>
      <w:rFonts w:asciiTheme="majorHAnsi" w:eastAsiaTheme="majorEastAsia" w:hAnsiTheme="majorHAnsi" w:cstheme="majorBidi"/>
      <w:b/>
      <w:color w:val="000000" w:themeColor="text1"/>
      <w:szCs w:val="20"/>
      <w:lang w:val="en-GB"/>
    </w:rPr>
  </w:style>
  <w:style w:type="paragraph" w:styleId="9">
    <w:name w:val="heading 9"/>
    <w:basedOn w:val="a0"/>
    <w:next w:val="a1"/>
    <w:link w:val="90"/>
    <w:uiPriority w:val="9"/>
    <w:semiHidden/>
    <w:qFormat/>
    <w:rsid w:val="002126D4"/>
    <w:pPr>
      <w:keepNext/>
      <w:spacing w:before="60" w:after="60" w:line="240" w:lineRule="atLeast"/>
      <w:ind w:left="1584" w:hanging="1584"/>
      <w:outlineLvl w:val="8"/>
    </w:pPr>
    <w:rPr>
      <w:rFonts w:asciiTheme="majorHAnsi" w:eastAsiaTheme="majorEastAsia" w:hAnsiTheme="majorHAnsi" w:cstheme="majorBidi"/>
      <w:b/>
      <w:iCs/>
      <w:color w:val="000000" w:themeColor="text1"/>
      <w:sz w:val="20"/>
      <w:szCs w:val="20"/>
      <w:lang w:val="en-GB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2126D4"/>
    <w:rPr>
      <w:rFonts w:ascii="Times New Roman" w:eastAsia="Calibri" w:hAnsi="Times New Roman" w:cs="Times New Roman"/>
      <w:b/>
      <w:bCs/>
      <w:kern w:val="32"/>
      <w:sz w:val="24"/>
      <w:szCs w:val="32"/>
      <w:lang w:val="ru-RU" w:eastAsia="ru-RU"/>
    </w:rPr>
  </w:style>
  <w:style w:type="character" w:customStyle="1" w:styleId="20">
    <w:name w:val="Заголовок 2 Знак"/>
    <w:basedOn w:val="a2"/>
    <w:link w:val="2"/>
    <w:uiPriority w:val="9"/>
    <w:rsid w:val="002126D4"/>
    <w:rPr>
      <w:rFonts w:ascii="Times New Roman" w:eastAsia="Calibri" w:hAnsi="Times New Roman" w:cs="Times New Roman"/>
      <w:b/>
      <w:bCs/>
      <w:iCs/>
      <w:sz w:val="24"/>
      <w:szCs w:val="28"/>
      <w:lang w:val="ru-RU" w:eastAsia="ru-RU"/>
    </w:rPr>
  </w:style>
  <w:style w:type="character" w:customStyle="1" w:styleId="30">
    <w:name w:val="Заголовок 3 Знак"/>
    <w:basedOn w:val="a2"/>
    <w:link w:val="3"/>
    <w:uiPriority w:val="9"/>
    <w:rsid w:val="002126D4"/>
    <w:rPr>
      <w:rFonts w:ascii="Times New Roman" w:eastAsiaTheme="majorEastAsia" w:hAnsi="Times New Roman" w:cstheme="majorBidi"/>
      <w:b/>
      <w:sz w:val="24"/>
      <w:szCs w:val="24"/>
      <w:lang w:val="ru-RU"/>
    </w:rPr>
  </w:style>
  <w:style w:type="character" w:customStyle="1" w:styleId="40">
    <w:name w:val="Заголовок 4 Знак"/>
    <w:basedOn w:val="a2"/>
    <w:link w:val="4"/>
    <w:rsid w:val="002126D4"/>
    <w:rPr>
      <w:rFonts w:asciiTheme="majorHAnsi" w:eastAsiaTheme="majorEastAsia" w:hAnsiTheme="majorHAnsi" w:cstheme="majorBidi"/>
      <w:b/>
      <w:bCs/>
      <w:iCs/>
      <w:color w:val="000000" w:themeColor="text1"/>
      <w:lang w:val="en-GB"/>
    </w:rPr>
  </w:style>
  <w:style w:type="character" w:customStyle="1" w:styleId="50">
    <w:name w:val="Заголовок 5 Знак"/>
    <w:basedOn w:val="a2"/>
    <w:link w:val="5"/>
    <w:uiPriority w:val="9"/>
    <w:rsid w:val="002126D4"/>
    <w:rPr>
      <w:rFonts w:asciiTheme="majorHAnsi" w:eastAsiaTheme="majorEastAsia" w:hAnsiTheme="majorHAnsi" w:cstheme="majorBidi"/>
      <w:b/>
      <w:color w:val="000000" w:themeColor="text1"/>
      <w:lang w:val="en-GB"/>
    </w:rPr>
  </w:style>
  <w:style w:type="character" w:customStyle="1" w:styleId="60">
    <w:name w:val="Заголовок 6 Знак"/>
    <w:basedOn w:val="a2"/>
    <w:link w:val="6"/>
    <w:uiPriority w:val="9"/>
    <w:rsid w:val="002126D4"/>
    <w:rPr>
      <w:rFonts w:asciiTheme="majorHAnsi" w:eastAsiaTheme="majorEastAsia" w:hAnsiTheme="majorHAnsi" w:cstheme="majorBidi"/>
      <w:b/>
      <w:iCs/>
      <w:color w:val="000000" w:themeColor="text1"/>
      <w:lang w:val="en-GB"/>
    </w:rPr>
  </w:style>
  <w:style w:type="character" w:customStyle="1" w:styleId="70">
    <w:name w:val="Заголовок 7 Знак"/>
    <w:basedOn w:val="a2"/>
    <w:link w:val="7"/>
    <w:uiPriority w:val="9"/>
    <w:semiHidden/>
    <w:rsid w:val="002126D4"/>
    <w:rPr>
      <w:rFonts w:asciiTheme="majorHAnsi" w:eastAsiaTheme="majorEastAsia" w:hAnsiTheme="majorHAnsi" w:cstheme="majorBidi"/>
      <w:b/>
      <w:iCs/>
      <w:color w:val="000000" w:themeColor="text1"/>
      <w:lang w:val="en-GB"/>
    </w:rPr>
  </w:style>
  <w:style w:type="character" w:customStyle="1" w:styleId="80">
    <w:name w:val="Заголовок 8 Знак"/>
    <w:basedOn w:val="a2"/>
    <w:link w:val="8"/>
    <w:rsid w:val="002126D4"/>
    <w:rPr>
      <w:rFonts w:asciiTheme="majorHAnsi" w:eastAsiaTheme="majorEastAsia" w:hAnsiTheme="majorHAnsi" w:cstheme="majorBidi"/>
      <w:b/>
      <w:color w:val="000000" w:themeColor="text1"/>
      <w:szCs w:val="20"/>
      <w:lang w:val="en-GB"/>
    </w:rPr>
  </w:style>
  <w:style w:type="character" w:customStyle="1" w:styleId="90">
    <w:name w:val="Заголовок 9 Знак"/>
    <w:basedOn w:val="a2"/>
    <w:link w:val="9"/>
    <w:uiPriority w:val="9"/>
    <w:semiHidden/>
    <w:rsid w:val="002126D4"/>
    <w:rPr>
      <w:rFonts w:asciiTheme="majorHAnsi" w:eastAsiaTheme="majorEastAsia" w:hAnsiTheme="majorHAnsi" w:cstheme="majorBidi"/>
      <w:b/>
      <w:iCs/>
      <w:color w:val="000000" w:themeColor="text1"/>
      <w:sz w:val="20"/>
      <w:szCs w:val="20"/>
      <w:lang w:val="en-GB"/>
    </w:rPr>
  </w:style>
  <w:style w:type="character" w:styleId="a5">
    <w:name w:val="Hyperlink"/>
    <w:basedOn w:val="a2"/>
    <w:uiPriority w:val="99"/>
    <w:rsid w:val="002126D4"/>
    <w:rPr>
      <w:color w:val="0000FF"/>
      <w:u w:val="single"/>
    </w:rPr>
  </w:style>
  <w:style w:type="paragraph" w:styleId="a6">
    <w:name w:val="List Paragraph"/>
    <w:aliases w:val="Содержание. 2 уровень,Заголовок_3"/>
    <w:basedOn w:val="a0"/>
    <w:link w:val="a7"/>
    <w:uiPriority w:val="34"/>
    <w:qFormat/>
    <w:rsid w:val="002126D4"/>
    <w:pPr>
      <w:spacing w:after="120" w:line="240" w:lineRule="auto"/>
      <w:ind w:left="720"/>
      <w:contextualSpacing/>
      <w:jc w:val="both"/>
    </w:pPr>
    <w:rPr>
      <w:rFonts w:ascii="Times New Roman" w:eastAsia="Calibri" w:hAnsi="Times New Roman" w:cs="Times New Roman"/>
      <w:szCs w:val="24"/>
      <w:lang w:eastAsia="ru-RU"/>
    </w:rPr>
  </w:style>
  <w:style w:type="table" w:styleId="a8">
    <w:name w:val="Table Grid"/>
    <w:basedOn w:val="a3"/>
    <w:uiPriority w:val="59"/>
    <w:rsid w:val="002126D4"/>
    <w:pPr>
      <w:spacing w:after="0" w:line="240" w:lineRule="auto"/>
    </w:pPr>
    <w:rPr>
      <w:rFonts w:ascii="Times New Roman" w:hAnsi="Times New Roman"/>
      <w:sz w:val="28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126D4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a9">
    <w:name w:val="No Spacing"/>
    <w:link w:val="aa"/>
    <w:uiPriority w:val="1"/>
    <w:qFormat/>
    <w:rsid w:val="002126D4"/>
    <w:pPr>
      <w:spacing w:after="0" w:line="240" w:lineRule="auto"/>
    </w:pPr>
    <w:rPr>
      <w:color w:val="000000" w:themeColor="text1"/>
      <w:lang w:val="en-GB"/>
    </w:rPr>
  </w:style>
  <w:style w:type="character" w:customStyle="1" w:styleId="aa">
    <w:name w:val="Без интервала Знак"/>
    <w:basedOn w:val="a2"/>
    <w:link w:val="a9"/>
    <w:uiPriority w:val="1"/>
    <w:rsid w:val="002126D4"/>
    <w:rPr>
      <w:color w:val="000000" w:themeColor="text1"/>
      <w:lang w:val="en-GB"/>
    </w:rPr>
  </w:style>
  <w:style w:type="character" w:customStyle="1" w:styleId="a7">
    <w:name w:val="Абзац списка Знак"/>
    <w:aliases w:val="Содержание. 2 уровень Знак,Заголовок_3 Знак"/>
    <w:link w:val="a6"/>
    <w:uiPriority w:val="34"/>
    <w:locked/>
    <w:rsid w:val="002126D4"/>
    <w:rPr>
      <w:rFonts w:ascii="Times New Roman" w:eastAsia="Calibri" w:hAnsi="Times New Roman" w:cs="Times New Roman"/>
      <w:szCs w:val="24"/>
      <w:lang w:val="ru-RU" w:eastAsia="ru-RU"/>
    </w:rPr>
  </w:style>
  <w:style w:type="paragraph" w:styleId="ab">
    <w:name w:val="Balloon Text"/>
    <w:basedOn w:val="a0"/>
    <w:link w:val="ac"/>
    <w:uiPriority w:val="99"/>
    <w:semiHidden/>
    <w:unhideWhenUsed/>
    <w:rsid w:val="002126D4"/>
    <w:pPr>
      <w:spacing w:after="0" w:line="240" w:lineRule="auto"/>
    </w:pPr>
    <w:rPr>
      <w:rFonts w:ascii="Segoe UI" w:hAnsi="Segoe UI" w:cs="Segoe UI"/>
      <w:color w:val="000000" w:themeColor="text1"/>
      <w:sz w:val="18"/>
      <w:szCs w:val="18"/>
      <w:lang w:val="en-US"/>
    </w:rPr>
  </w:style>
  <w:style w:type="character" w:customStyle="1" w:styleId="ac">
    <w:name w:val="Текст выноски Знак"/>
    <w:basedOn w:val="a2"/>
    <w:link w:val="ab"/>
    <w:uiPriority w:val="99"/>
    <w:semiHidden/>
    <w:rsid w:val="002126D4"/>
    <w:rPr>
      <w:rFonts w:ascii="Segoe UI" w:hAnsi="Segoe UI" w:cs="Segoe UI"/>
      <w:color w:val="000000" w:themeColor="text1"/>
      <w:sz w:val="18"/>
      <w:szCs w:val="18"/>
    </w:rPr>
  </w:style>
  <w:style w:type="paragraph" w:styleId="a1">
    <w:name w:val="Body Text"/>
    <w:basedOn w:val="a0"/>
    <w:link w:val="ad"/>
    <w:qFormat/>
    <w:rsid w:val="002126D4"/>
    <w:pPr>
      <w:spacing w:after="120" w:line="240" w:lineRule="auto"/>
      <w:ind w:left="1304"/>
    </w:pPr>
    <w:rPr>
      <w:color w:val="000000" w:themeColor="text1"/>
      <w:lang w:val="en-GB"/>
    </w:rPr>
  </w:style>
  <w:style w:type="character" w:customStyle="1" w:styleId="ad">
    <w:name w:val="Основной текст Знак"/>
    <w:basedOn w:val="a2"/>
    <w:link w:val="a1"/>
    <w:rsid w:val="002126D4"/>
    <w:rPr>
      <w:color w:val="000000" w:themeColor="text1"/>
      <w:lang w:val="en-GB"/>
    </w:rPr>
  </w:style>
  <w:style w:type="paragraph" w:styleId="ae">
    <w:name w:val="Normal (Web)"/>
    <w:basedOn w:val="a0"/>
    <w:uiPriority w:val="99"/>
    <w:unhideWhenUsed/>
    <w:rsid w:val="002126D4"/>
    <w:pPr>
      <w:spacing w:after="0" w:line="240" w:lineRule="auto"/>
    </w:pPr>
    <w:rPr>
      <w:rFonts w:ascii="Times New Roman" w:hAnsi="Times New Roman" w:cs="Times New Roman"/>
      <w:color w:val="000000" w:themeColor="text1"/>
      <w:sz w:val="24"/>
      <w:szCs w:val="24"/>
      <w:lang w:val="en-GB"/>
    </w:rPr>
  </w:style>
  <w:style w:type="character" w:customStyle="1" w:styleId="tlid-translation">
    <w:name w:val="tlid-translation"/>
    <w:basedOn w:val="a2"/>
    <w:rsid w:val="002126D4"/>
  </w:style>
  <w:style w:type="numbering" w:customStyle="1" w:styleId="NumberedHeadings">
    <w:name w:val="NumberedHeadings"/>
    <w:uiPriority w:val="99"/>
    <w:rsid w:val="002126D4"/>
    <w:pPr>
      <w:numPr>
        <w:numId w:val="1"/>
      </w:numPr>
    </w:pPr>
  </w:style>
  <w:style w:type="character" w:styleId="af">
    <w:name w:val="annotation reference"/>
    <w:basedOn w:val="a2"/>
    <w:uiPriority w:val="99"/>
    <w:semiHidden/>
    <w:unhideWhenUsed/>
    <w:rsid w:val="002126D4"/>
    <w:rPr>
      <w:sz w:val="16"/>
      <w:szCs w:val="16"/>
    </w:rPr>
  </w:style>
  <w:style w:type="paragraph" w:styleId="af0">
    <w:name w:val="annotation text"/>
    <w:basedOn w:val="a0"/>
    <w:link w:val="af1"/>
    <w:uiPriority w:val="99"/>
    <w:semiHidden/>
    <w:unhideWhenUsed/>
    <w:rsid w:val="002126D4"/>
    <w:pPr>
      <w:spacing w:line="240" w:lineRule="auto"/>
    </w:pPr>
    <w:rPr>
      <w:sz w:val="20"/>
      <w:szCs w:val="20"/>
      <w:lang w:val="en-US"/>
    </w:rPr>
  </w:style>
  <w:style w:type="character" w:customStyle="1" w:styleId="af1">
    <w:name w:val="Текст примечания Знак"/>
    <w:basedOn w:val="a2"/>
    <w:link w:val="af0"/>
    <w:uiPriority w:val="99"/>
    <w:semiHidden/>
    <w:rsid w:val="002126D4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126D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126D4"/>
    <w:rPr>
      <w:b/>
      <w:bCs/>
      <w:sz w:val="20"/>
      <w:szCs w:val="20"/>
    </w:rPr>
  </w:style>
  <w:style w:type="paragraph" w:styleId="af4">
    <w:name w:val="TOC Heading"/>
    <w:basedOn w:val="1"/>
    <w:next w:val="a0"/>
    <w:uiPriority w:val="39"/>
    <w:unhideWhenUsed/>
    <w:qFormat/>
    <w:rsid w:val="002126D4"/>
    <w:pPr>
      <w:keepLines/>
      <w:spacing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lang w:val="en-US" w:eastAsia="en-US"/>
    </w:rPr>
  </w:style>
  <w:style w:type="paragraph" w:styleId="11">
    <w:name w:val="toc 1"/>
    <w:aliases w:val="Toc 1"/>
    <w:basedOn w:val="a0"/>
    <w:next w:val="a0"/>
    <w:autoRedefine/>
    <w:uiPriority w:val="39"/>
    <w:unhideWhenUsed/>
    <w:rsid w:val="000C6DDB"/>
    <w:pPr>
      <w:tabs>
        <w:tab w:val="left" w:pos="440"/>
        <w:tab w:val="right" w:leader="dot" w:pos="10490"/>
      </w:tabs>
      <w:spacing w:before="360" w:after="0"/>
      <w:ind w:right="281"/>
    </w:pPr>
    <w:rPr>
      <w:rFonts w:ascii="Times New Roman" w:hAnsi="Times New Roman"/>
      <w:bCs/>
      <w:caps/>
      <w:sz w:val="24"/>
      <w:szCs w:val="24"/>
    </w:rPr>
  </w:style>
  <w:style w:type="paragraph" w:styleId="21">
    <w:name w:val="toc 2"/>
    <w:basedOn w:val="a0"/>
    <w:next w:val="a0"/>
    <w:autoRedefine/>
    <w:uiPriority w:val="39"/>
    <w:unhideWhenUsed/>
    <w:rsid w:val="002126D4"/>
    <w:pPr>
      <w:tabs>
        <w:tab w:val="left" w:pos="0"/>
        <w:tab w:val="left" w:pos="440"/>
        <w:tab w:val="right" w:pos="9923"/>
      </w:tabs>
      <w:spacing w:after="0" w:line="240" w:lineRule="auto"/>
      <w:ind w:right="139"/>
      <w:jc w:val="both"/>
    </w:pPr>
    <w:rPr>
      <w:rFonts w:ascii="Times New Roman" w:hAnsi="Times New Roman"/>
      <w:bCs/>
      <w:sz w:val="24"/>
      <w:szCs w:val="20"/>
    </w:rPr>
  </w:style>
  <w:style w:type="paragraph" w:styleId="31">
    <w:name w:val="toc 3"/>
    <w:basedOn w:val="a0"/>
    <w:next w:val="a0"/>
    <w:autoRedefine/>
    <w:uiPriority w:val="39"/>
    <w:unhideWhenUsed/>
    <w:rsid w:val="002126D4"/>
    <w:pPr>
      <w:tabs>
        <w:tab w:val="left" w:pos="1320"/>
        <w:tab w:val="right" w:leader="dot" w:pos="10478"/>
      </w:tabs>
      <w:spacing w:after="0"/>
    </w:pPr>
    <w:rPr>
      <w:rFonts w:ascii="Times New Roman" w:hAnsi="Times New Roman"/>
      <w:sz w:val="24"/>
      <w:szCs w:val="20"/>
    </w:rPr>
  </w:style>
  <w:style w:type="paragraph" w:styleId="41">
    <w:name w:val="toc 4"/>
    <w:basedOn w:val="a0"/>
    <w:next w:val="a0"/>
    <w:autoRedefine/>
    <w:uiPriority w:val="39"/>
    <w:unhideWhenUsed/>
    <w:rsid w:val="002126D4"/>
    <w:pPr>
      <w:spacing w:after="0"/>
      <w:ind w:left="440"/>
    </w:pPr>
    <w:rPr>
      <w:sz w:val="20"/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2126D4"/>
    <w:pPr>
      <w:spacing w:after="0"/>
      <w:ind w:left="660"/>
    </w:pPr>
    <w:rPr>
      <w:sz w:val="20"/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2126D4"/>
    <w:pPr>
      <w:spacing w:after="0"/>
      <w:ind w:left="880"/>
    </w:pPr>
    <w:rPr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2126D4"/>
    <w:pPr>
      <w:spacing w:after="0"/>
      <w:ind w:left="1100"/>
    </w:pPr>
    <w:rPr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2126D4"/>
    <w:pPr>
      <w:spacing w:after="0"/>
      <w:ind w:left="1320"/>
    </w:pPr>
    <w:rPr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2126D4"/>
    <w:pPr>
      <w:spacing w:after="0"/>
      <w:ind w:left="1540"/>
    </w:pPr>
    <w:rPr>
      <w:sz w:val="20"/>
      <w:szCs w:val="20"/>
    </w:rPr>
  </w:style>
  <w:style w:type="paragraph" w:styleId="af5">
    <w:name w:val="header"/>
    <w:aliases w:val="he"/>
    <w:basedOn w:val="a0"/>
    <w:link w:val="af6"/>
    <w:uiPriority w:val="99"/>
    <w:unhideWhenUsed/>
    <w:rsid w:val="002126D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6">
    <w:name w:val="Верхний колонтитул Знак"/>
    <w:aliases w:val="he Знак"/>
    <w:basedOn w:val="a2"/>
    <w:link w:val="af5"/>
    <w:uiPriority w:val="99"/>
    <w:rsid w:val="002126D4"/>
    <w:rPr>
      <w:lang w:val="ru-RU"/>
    </w:rPr>
  </w:style>
  <w:style w:type="paragraph" w:styleId="af7">
    <w:name w:val="footer"/>
    <w:basedOn w:val="a0"/>
    <w:link w:val="af8"/>
    <w:uiPriority w:val="99"/>
    <w:unhideWhenUsed/>
    <w:rsid w:val="002126D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8">
    <w:name w:val="Нижний колонтитул Знак"/>
    <w:basedOn w:val="a2"/>
    <w:link w:val="af7"/>
    <w:uiPriority w:val="99"/>
    <w:rsid w:val="002126D4"/>
    <w:rPr>
      <w:lang w:val="ru-RU"/>
    </w:rPr>
  </w:style>
  <w:style w:type="paragraph" w:styleId="af9">
    <w:name w:val="List Number"/>
    <w:basedOn w:val="a0"/>
    <w:rsid w:val="002126D4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rvts15">
    <w:name w:val="rvts15"/>
    <w:basedOn w:val="a2"/>
    <w:rsid w:val="002126D4"/>
    <w:rPr>
      <w:rFonts w:ascii="Times New Roman" w:hAnsi="Times New Roman" w:cs="Times New Roman" w:hint="default"/>
    </w:rPr>
  </w:style>
  <w:style w:type="paragraph" w:styleId="afa">
    <w:name w:val="Plain Text"/>
    <w:basedOn w:val="a0"/>
    <w:link w:val="afb"/>
    <w:rsid w:val="002126D4"/>
    <w:pPr>
      <w:spacing w:after="0" w:line="240" w:lineRule="auto"/>
    </w:pPr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character" w:customStyle="1" w:styleId="afb">
    <w:name w:val="Текст Знак"/>
    <w:basedOn w:val="a2"/>
    <w:link w:val="afa"/>
    <w:rsid w:val="002126D4"/>
    <w:rPr>
      <w:rFonts w:ascii="Courier New" w:eastAsia="Times New Roman" w:hAnsi="Courier New" w:cs="Times New Roman"/>
      <w:spacing w:val="-5"/>
      <w:sz w:val="20"/>
      <w:szCs w:val="20"/>
      <w:lang w:val="ru-RU" w:eastAsia="ru-RU"/>
    </w:rPr>
  </w:style>
  <w:style w:type="paragraph" w:customStyle="1" w:styleId="12">
    <w:name w:val="Без интервала1"/>
    <w:uiPriority w:val="1"/>
    <w:qFormat/>
    <w:rsid w:val="002126D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table" w:customStyle="1" w:styleId="TableGrid">
    <w:name w:val="TableGrid"/>
    <w:rsid w:val="002126D4"/>
    <w:pPr>
      <w:spacing w:after="0" w:line="240" w:lineRule="auto"/>
    </w:pPr>
    <w:rPr>
      <w:rFonts w:eastAsiaTheme="minorEastAsia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0">
    <w:name w:val="Основной текст 21"/>
    <w:basedOn w:val="a0"/>
    <w:rsid w:val="002126D4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c">
    <w:name w:val="комментарий"/>
    <w:basedOn w:val="a2"/>
    <w:rsid w:val="002126D4"/>
    <w:rPr>
      <w:b/>
      <w:i/>
      <w:shd w:val="clear" w:color="auto" w:fill="FFFF99"/>
    </w:rPr>
  </w:style>
  <w:style w:type="paragraph" w:customStyle="1" w:styleId="rvps296">
    <w:name w:val="rvps296"/>
    <w:basedOn w:val="a0"/>
    <w:rsid w:val="002126D4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rvps298">
    <w:name w:val="rvps298"/>
    <w:basedOn w:val="a0"/>
    <w:rsid w:val="002126D4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rvps300">
    <w:name w:val="rvps300"/>
    <w:basedOn w:val="a0"/>
    <w:rsid w:val="002126D4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rvps302">
    <w:name w:val="rvps302"/>
    <w:basedOn w:val="a0"/>
    <w:rsid w:val="002126D4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d">
    <w:name w:val="Subtitle"/>
    <w:basedOn w:val="a0"/>
    <w:next w:val="a0"/>
    <w:link w:val="afe"/>
    <w:uiPriority w:val="11"/>
    <w:qFormat/>
    <w:rsid w:val="002126D4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afe">
    <w:name w:val="Подзаголовок Знак"/>
    <w:basedOn w:val="a2"/>
    <w:link w:val="afd"/>
    <w:uiPriority w:val="11"/>
    <w:rsid w:val="002126D4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ru-RU" w:eastAsia="ru-RU"/>
    </w:rPr>
  </w:style>
  <w:style w:type="paragraph" w:customStyle="1" w:styleId="13">
    <w:name w:val="Основной текст1"/>
    <w:basedOn w:val="a0"/>
    <w:rsid w:val="002126D4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spacing w:val="-5"/>
      <w:sz w:val="24"/>
      <w:szCs w:val="20"/>
      <w:lang w:eastAsia="ru-RU"/>
    </w:rPr>
  </w:style>
  <w:style w:type="paragraph" w:customStyle="1" w:styleId="caaieiaie2">
    <w:name w:val="caaieiaie 2"/>
    <w:basedOn w:val="a0"/>
    <w:rsid w:val="002126D4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spacing w:val="-5"/>
      <w:sz w:val="20"/>
      <w:szCs w:val="20"/>
      <w:lang w:eastAsia="ru-RU"/>
    </w:rPr>
  </w:style>
  <w:style w:type="paragraph" w:styleId="aff">
    <w:name w:val="caption"/>
    <w:basedOn w:val="a0"/>
    <w:qFormat/>
    <w:rsid w:val="002126D4"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kern w:val="28"/>
      <w:sz w:val="32"/>
      <w:szCs w:val="20"/>
      <w:lang w:eastAsia="ru-RU"/>
    </w:rPr>
  </w:style>
  <w:style w:type="paragraph" w:styleId="a">
    <w:name w:val="List Bullet"/>
    <w:basedOn w:val="a0"/>
    <w:uiPriority w:val="99"/>
    <w:unhideWhenUsed/>
    <w:rsid w:val="002126D4"/>
    <w:pPr>
      <w:widowControl w:val="0"/>
      <w:numPr>
        <w:numId w:val="4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spacing w:val="-5"/>
      <w:sz w:val="24"/>
      <w:szCs w:val="20"/>
      <w:lang w:eastAsia="ru-RU"/>
    </w:rPr>
  </w:style>
  <w:style w:type="paragraph" w:customStyle="1" w:styleId="aff0">
    <w:name w:val="Îáû÷íûé"/>
    <w:rsid w:val="002126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st">
    <w:name w:val="st"/>
    <w:basedOn w:val="a2"/>
    <w:rsid w:val="002126D4"/>
    <w:rPr>
      <w:rFonts w:cs="Times New Roman"/>
    </w:rPr>
  </w:style>
  <w:style w:type="character" w:styleId="aff1">
    <w:name w:val="Emphasis"/>
    <w:basedOn w:val="a2"/>
    <w:qFormat/>
    <w:rsid w:val="002126D4"/>
    <w:rPr>
      <w:rFonts w:cs="Times New Roman"/>
      <w:i/>
      <w:iCs/>
    </w:rPr>
  </w:style>
  <w:style w:type="paragraph" w:customStyle="1" w:styleId="14">
    <w:name w:val="Абзац списка1"/>
    <w:basedOn w:val="a0"/>
    <w:rsid w:val="002126D4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styleId="aff2">
    <w:name w:val="FollowedHyperlink"/>
    <w:basedOn w:val="a2"/>
    <w:uiPriority w:val="99"/>
    <w:semiHidden/>
    <w:unhideWhenUsed/>
    <w:rsid w:val="002126D4"/>
    <w:rPr>
      <w:color w:val="800080"/>
      <w:u w:val="single"/>
    </w:rPr>
  </w:style>
  <w:style w:type="paragraph" w:customStyle="1" w:styleId="font5">
    <w:name w:val="font5"/>
    <w:basedOn w:val="a0"/>
    <w:rsid w:val="002126D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font6">
    <w:name w:val="font6"/>
    <w:basedOn w:val="a0"/>
    <w:rsid w:val="002126D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font7">
    <w:name w:val="font7"/>
    <w:basedOn w:val="a0"/>
    <w:rsid w:val="002126D4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color w:val="000000"/>
      <w:sz w:val="16"/>
      <w:szCs w:val="16"/>
      <w:lang w:eastAsia="ru-RU"/>
    </w:rPr>
  </w:style>
  <w:style w:type="paragraph" w:customStyle="1" w:styleId="xl65">
    <w:name w:val="xl65"/>
    <w:basedOn w:val="a0"/>
    <w:rsid w:val="00212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0"/>
    <w:rsid w:val="00212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0"/>
    <w:rsid w:val="00212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0">
    <w:name w:val="xl70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1">
    <w:name w:val="xl71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2">
    <w:name w:val="xl72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8">
    <w:name w:val="font8"/>
    <w:basedOn w:val="a0"/>
    <w:rsid w:val="002126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0"/>
    <w:rsid w:val="00212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0">
    <w:name w:val="xl80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f3">
    <w:name w:val="Strong"/>
    <w:uiPriority w:val="22"/>
    <w:qFormat/>
    <w:rsid w:val="002126D4"/>
    <w:rPr>
      <w:b/>
      <w:bCs/>
    </w:rPr>
  </w:style>
  <w:style w:type="paragraph" w:styleId="22">
    <w:name w:val="Body Text 2"/>
    <w:basedOn w:val="a0"/>
    <w:link w:val="23"/>
    <w:uiPriority w:val="99"/>
    <w:semiHidden/>
    <w:unhideWhenUsed/>
    <w:rsid w:val="002126D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2"/>
    <w:link w:val="22"/>
    <w:uiPriority w:val="99"/>
    <w:semiHidden/>
    <w:rsid w:val="002126D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5">
    <w:name w:val="çàãîëîâîê 1"/>
    <w:basedOn w:val="a0"/>
    <w:next w:val="a0"/>
    <w:rsid w:val="002126D4"/>
    <w:pPr>
      <w:keepNext/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Normal">
    <w:name w:val="ConsNormal"/>
    <w:rsid w:val="002126D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32">
    <w:name w:val="Абзац списка3"/>
    <w:basedOn w:val="a0"/>
    <w:rsid w:val="002126D4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val="en-GB" w:eastAsia="ru-RU"/>
    </w:rPr>
  </w:style>
  <w:style w:type="paragraph" w:customStyle="1" w:styleId="aff4">
    <w:name w:val="Название документа"/>
    <w:next w:val="a0"/>
    <w:rsid w:val="002126D4"/>
    <w:pPr>
      <w:pBdr>
        <w:top w:val="double" w:sz="6" w:space="8" w:color="808080"/>
        <w:bottom w:val="double" w:sz="6" w:space="8" w:color="808080"/>
      </w:pBdr>
      <w:spacing w:after="40" w:line="240" w:lineRule="atLeast"/>
      <w:jc w:val="center"/>
    </w:pPr>
    <w:rPr>
      <w:rFonts w:ascii="Garamond" w:eastAsia="Times New Roman" w:hAnsi="Garamond" w:cs="Times New Roman"/>
      <w:b/>
      <w:caps/>
      <w:spacing w:val="20"/>
      <w:sz w:val="18"/>
      <w:szCs w:val="20"/>
      <w:lang w:val="ru-RU"/>
    </w:rPr>
  </w:style>
  <w:style w:type="paragraph" w:styleId="aff5">
    <w:name w:val="Message Header"/>
    <w:basedOn w:val="a1"/>
    <w:link w:val="aff6"/>
    <w:autoRedefine/>
    <w:qFormat/>
    <w:rsid w:val="002126D4"/>
    <w:pPr>
      <w:keepLines/>
      <w:spacing w:line="240" w:lineRule="atLeast"/>
      <w:ind w:left="1080" w:hanging="1080"/>
    </w:pPr>
    <w:rPr>
      <w:rFonts w:ascii="Times New Roman" w:eastAsia="Times New Roman" w:hAnsi="Times New Roman" w:cs="Times New Roman"/>
      <w:caps/>
      <w:color w:val="auto"/>
      <w:sz w:val="24"/>
      <w:szCs w:val="20"/>
      <w:lang w:val="ru-RU"/>
    </w:rPr>
  </w:style>
  <w:style w:type="character" w:customStyle="1" w:styleId="aff6">
    <w:name w:val="Шапка Знак"/>
    <w:basedOn w:val="a2"/>
    <w:link w:val="aff5"/>
    <w:rsid w:val="002126D4"/>
    <w:rPr>
      <w:rFonts w:ascii="Times New Roman" w:eastAsia="Times New Roman" w:hAnsi="Times New Roman" w:cs="Times New Roman"/>
      <w:caps/>
      <w:sz w:val="24"/>
      <w:szCs w:val="20"/>
      <w:lang w:val="ru-RU"/>
    </w:rPr>
  </w:style>
  <w:style w:type="paragraph" w:customStyle="1" w:styleId="aff7">
    <w:name w:val="Заголовок сообщения (первый)"/>
    <w:basedOn w:val="aff5"/>
    <w:next w:val="aff5"/>
    <w:rsid w:val="002126D4"/>
    <w:pPr>
      <w:spacing w:before="360"/>
    </w:pPr>
  </w:style>
  <w:style w:type="character" w:customStyle="1" w:styleId="aff8">
    <w:name w:val="Заголовок сообщения (текст)"/>
    <w:rsid w:val="002126D4"/>
    <w:rPr>
      <w:b/>
      <w:sz w:val="18"/>
    </w:rPr>
  </w:style>
  <w:style w:type="paragraph" w:styleId="aff9">
    <w:name w:val="Revision"/>
    <w:hidden/>
    <w:uiPriority w:val="99"/>
    <w:semiHidden/>
    <w:rsid w:val="002126D4"/>
    <w:pPr>
      <w:spacing w:after="0" w:line="240" w:lineRule="auto"/>
    </w:pPr>
    <w:rPr>
      <w:lang w:val="ru-RU"/>
    </w:rPr>
  </w:style>
  <w:style w:type="table" w:customStyle="1" w:styleId="TableGrid5">
    <w:name w:val="Table Grid5"/>
    <w:basedOn w:val="a3"/>
    <w:next w:val="a8"/>
    <w:rsid w:val="002126D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line number"/>
    <w:basedOn w:val="a2"/>
    <w:uiPriority w:val="99"/>
    <w:semiHidden/>
    <w:unhideWhenUsed/>
    <w:rsid w:val="002126D4"/>
  </w:style>
  <w:style w:type="character" w:customStyle="1" w:styleId="affb">
    <w:name w:val="Основной текст + Полужирный"/>
    <w:rsid w:val="00811A31"/>
    <w:rPr>
      <w:rFonts w:ascii="Tahoma" w:eastAsia="Tahoma" w:hAnsi="Tahoma" w:cs="Tahoma"/>
      <w:b/>
      <w:bCs/>
      <w:spacing w:val="10"/>
      <w:sz w:val="19"/>
      <w:szCs w:val="19"/>
      <w:shd w:val="clear" w:color="auto" w:fill="FFFFFF"/>
      <w:lang w:val="en-US"/>
    </w:rPr>
  </w:style>
  <w:style w:type="table" w:customStyle="1" w:styleId="16">
    <w:name w:val="Сетка таблицы1"/>
    <w:basedOn w:val="a3"/>
    <w:next w:val="a8"/>
    <w:uiPriority w:val="39"/>
    <w:rsid w:val="006D2E56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3"/>
    <w:next w:val="a8"/>
    <w:uiPriority w:val="39"/>
    <w:rsid w:val="006B3EA0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3"/>
    <w:next w:val="a8"/>
    <w:uiPriority w:val="39"/>
    <w:rsid w:val="00915F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5EB8C-AFAD-42C1-8E87-EA4DED034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4860</TotalTime>
  <Pages>5</Pages>
  <Words>1420</Words>
  <Characters>8098</Characters>
  <Application>Microsoft Office Word</Application>
  <DocSecurity>0</DocSecurity>
  <Lines>67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Валишин</dc:creator>
  <cp:keywords/>
  <dc:description/>
  <cp:lastModifiedBy>Искандар Юнусов</cp:lastModifiedBy>
  <cp:revision>13</cp:revision>
  <cp:lastPrinted>2021-11-19T04:41:00Z</cp:lastPrinted>
  <dcterms:created xsi:type="dcterms:W3CDTF">2026-03-10T10:07:00Z</dcterms:created>
  <dcterms:modified xsi:type="dcterms:W3CDTF">2026-04-14T08:53:00Z</dcterms:modified>
</cp:coreProperties>
</file>