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99" w:rsidRPr="007260FD" w:rsidRDefault="00582D12" w:rsidP="00C22F99">
      <w:pPr>
        <w:rPr>
          <w:rFonts w:ascii="Times New Roman" w:hAnsi="Times New Roman" w:cs="Times New Roman"/>
        </w:rPr>
      </w:pPr>
      <w:r w:rsidRPr="007260F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E64C0FB" wp14:editId="3C6B6A60">
            <wp:extent cx="5865495" cy="1353185"/>
            <wp:effectExtent l="0" t="0" r="1905" b="0"/>
            <wp:docPr id="2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99" w:rsidRPr="007260FD" w:rsidRDefault="00C22F99" w:rsidP="00C22F99">
      <w:pPr>
        <w:rPr>
          <w:rFonts w:ascii="Times New Roman" w:hAnsi="Times New Roman" w:cs="Times New Roman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2F9" w:rsidRPr="007260FD" w:rsidRDefault="009E02F9" w:rsidP="009E02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tbl>
      <w:tblPr>
        <w:tblStyle w:val="a3"/>
        <w:tblW w:w="573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2049"/>
      </w:tblGrid>
      <w:tr w:rsidR="009E02F9" w:rsidRPr="007260FD" w:rsidTr="00022360">
        <w:trPr>
          <w:trHeight w:val="397"/>
          <w:jc w:val="right"/>
        </w:trPr>
        <w:tc>
          <w:tcPr>
            <w:tcW w:w="5730" w:type="dxa"/>
            <w:gridSpan w:val="2"/>
            <w:vAlign w:val="center"/>
          </w:tcPr>
          <w:p w:rsidR="009E02F9" w:rsidRPr="007260FD" w:rsidRDefault="009E02F9" w:rsidP="00022360">
            <w:pPr>
              <w:tabs>
                <w:tab w:val="left" w:pos="4536"/>
              </w:tabs>
              <w:ind w:left="-215"/>
              <w:jc w:val="right"/>
              <w:rPr>
                <w:b/>
                <w:sz w:val="28"/>
                <w:szCs w:val="28"/>
                <w:lang w:eastAsia="ru-RU"/>
              </w:rPr>
            </w:pPr>
            <w:r w:rsidRPr="007260FD">
              <w:rPr>
                <w:b/>
                <w:sz w:val="28"/>
                <w:szCs w:val="28"/>
                <w:lang w:eastAsia="ru-RU"/>
              </w:rPr>
              <w:t>УТВЕРЖДАЮ:</w:t>
            </w:r>
          </w:p>
        </w:tc>
      </w:tr>
      <w:tr w:rsidR="009E02F9" w:rsidRPr="007260FD" w:rsidTr="00022360">
        <w:trPr>
          <w:trHeight w:val="397"/>
          <w:jc w:val="right"/>
        </w:trPr>
        <w:tc>
          <w:tcPr>
            <w:tcW w:w="5730" w:type="dxa"/>
            <w:gridSpan w:val="2"/>
            <w:vAlign w:val="center"/>
          </w:tcPr>
          <w:p w:rsidR="009E02F9" w:rsidRPr="007260FD" w:rsidRDefault="009E02F9" w:rsidP="00022360">
            <w:pPr>
              <w:tabs>
                <w:tab w:val="left" w:pos="5220"/>
              </w:tabs>
              <w:ind w:left="-215"/>
              <w:jc w:val="right"/>
              <w:rPr>
                <w:sz w:val="28"/>
                <w:szCs w:val="28"/>
                <w:lang w:eastAsia="ru-RU"/>
              </w:rPr>
            </w:pPr>
            <w:r w:rsidRPr="007260FD">
              <w:rPr>
                <w:sz w:val="28"/>
                <w:szCs w:val="28"/>
                <w:lang w:eastAsia="ru-RU"/>
              </w:rPr>
              <w:t xml:space="preserve"> Технический директор </w:t>
            </w:r>
          </w:p>
        </w:tc>
      </w:tr>
      <w:tr w:rsidR="009E02F9" w:rsidRPr="007260FD" w:rsidTr="00022360">
        <w:trPr>
          <w:trHeight w:val="454"/>
          <w:jc w:val="right"/>
        </w:trPr>
        <w:tc>
          <w:tcPr>
            <w:tcW w:w="5730" w:type="dxa"/>
            <w:gridSpan w:val="2"/>
            <w:vAlign w:val="center"/>
          </w:tcPr>
          <w:p w:rsidR="009E02F9" w:rsidRPr="007260FD" w:rsidRDefault="009E02F9" w:rsidP="00022360">
            <w:pPr>
              <w:tabs>
                <w:tab w:val="left" w:pos="5220"/>
              </w:tabs>
              <w:ind w:left="-215"/>
              <w:jc w:val="right"/>
              <w:rPr>
                <w:sz w:val="28"/>
                <w:szCs w:val="28"/>
                <w:lang w:eastAsia="ru-RU"/>
              </w:rPr>
            </w:pPr>
            <w:r w:rsidRPr="007260FD">
              <w:rPr>
                <w:sz w:val="28"/>
                <w:szCs w:val="28"/>
                <w:lang w:eastAsia="ru-RU"/>
              </w:rPr>
              <w:t>ООО “</w:t>
            </w:r>
            <w:r w:rsidRPr="007260FD">
              <w:rPr>
                <w:sz w:val="28"/>
                <w:szCs w:val="28"/>
                <w:lang w:val="en-US" w:eastAsia="ru-RU"/>
              </w:rPr>
              <w:t>COSCOM</w:t>
            </w:r>
            <w:r w:rsidRPr="007260FD">
              <w:rPr>
                <w:sz w:val="28"/>
                <w:szCs w:val="28"/>
                <w:lang w:eastAsia="ru-RU"/>
              </w:rPr>
              <w:t>”</w:t>
            </w:r>
          </w:p>
        </w:tc>
      </w:tr>
      <w:tr w:rsidR="009E02F9" w:rsidRPr="007260FD" w:rsidTr="00022360">
        <w:trPr>
          <w:trHeight w:val="397"/>
          <w:jc w:val="right"/>
        </w:trPr>
        <w:tc>
          <w:tcPr>
            <w:tcW w:w="3681" w:type="dxa"/>
            <w:vAlign w:val="center"/>
          </w:tcPr>
          <w:p w:rsidR="009E02F9" w:rsidRPr="007260FD" w:rsidRDefault="009E02F9" w:rsidP="00022360">
            <w:pPr>
              <w:ind w:left="-215"/>
              <w:jc w:val="right"/>
              <w:rPr>
                <w:sz w:val="28"/>
                <w:szCs w:val="28"/>
                <w:lang w:eastAsia="ru-RU"/>
              </w:rPr>
            </w:pPr>
            <w:r w:rsidRPr="007260FD">
              <w:rPr>
                <w:sz w:val="28"/>
                <w:szCs w:val="28"/>
                <w:lang w:eastAsia="ru-RU"/>
              </w:rPr>
              <w:t xml:space="preserve">   _________________</w:t>
            </w:r>
          </w:p>
        </w:tc>
        <w:tc>
          <w:tcPr>
            <w:tcW w:w="2049" w:type="dxa"/>
            <w:vAlign w:val="center"/>
          </w:tcPr>
          <w:p w:rsidR="009E02F9" w:rsidRPr="007260FD" w:rsidRDefault="00E126F6" w:rsidP="00022360">
            <w:pPr>
              <w:jc w:val="right"/>
              <w:rPr>
                <w:sz w:val="28"/>
                <w:szCs w:val="28"/>
                <w:lang w:eastAsia="ru-RU"/>
              </w:rPr>
            </w:pPr>
            <w:r w:rsidRPr="007260FD">
              <w:rPr>
                <w:color w:val="000000"/>
                <w:sz w:val="24"/>
                <w:szCs w:val="24"/>
                <w:lang w:eastAsia="ru-RU"/>
              </w:rPr>
              <w:t>С.А. Мельников</w:t>
            </w:r>
          </w:p>
        </w:tc>
      </w:tr>
      <w:tr w:rsidR="009E02F9" w:rsidRPr="007260FD" w:rsidTr="00022360">
        <w:trPr>
          <w:trHeight w:val="397"/>
          <w:jc w:val="right"/>
        </w:trPr>
        <w:tc>
          <w:tcPr>
            <w:tcW w:w="5730" w:type="dxa"/>
            <w:gridSpan w:val="2"/>
          </w:tcPr>
          <w:p w:rsidR="009E02F9" w:rsidRPr="007260FD" w:rsidRDefault="009E02F9" w:rsidP="00E126F6">
            <w:pPr>
              <w:ind w:left="-215"/>
              <w:jc w:val="right"/>
              <w:rPr>
                <w:lang w:eastAsia="ru-RU"/>
              </w:rPr>
            </w:pPr>
            <w:r w:rsidRPr="007260FD">
              <w:rPr>
                <w:sz w:val="28"/>
                <w:szCs w:val="28"/>
                <w:lang w:eastAsia="ru-RU"/>
              </w:rPr>
              <w:t>«__»</w:t>
            </w:r>
            <w:r w:rsidRPr="007260FD">
              <w:rPr>
                <w:sz w:val="28"/>
                <w:szCs w:val="28"/>
                <w:lang w:val="en-US" w:eastAsia="ru-RU"/>
              </w:rPr>
              <w:t>____________</w:t>
            </w:r>
            <w:r w:rsidRPr="007260FD">
              <w:rPr>
                <w:sz w:val="28"/>
                <w:szCs w:val="28"/>
                <w:lang w:eastAsia="ru-RU"/>
              </w:rPr>
              <w:t>202</w:t>
            </w:r>
            <w:r w:rsidR="00E126F6" w:rsidRPr="007260FD">
              <w:rPr>
                <w:sz w:val="28"/>
                <w:szCs w:val="28"/>
                <w:lang w:eastAsia="ru-RU"/>
              </w:rPr>
              <w:t>6</w:t>
            </w:r>
            <w:r w:rsidRPr="007260FD">
              <w:rPr>
                <w:sz w:val="28"/>
                <w:szCs w:val="28"/>
                <w:lang w:eastAsia="ru-RU"/>
              </w:rPr>
              <w:t xml:space="preserve">  год</w:t>
            </w:r>
          </w:p>
        </w:tc>
      </w:tr>
    </w:tbl>
    <w:p w:rsidR="00337D3E" w:rsidRPr="007260FD" w:rsidRDefault="00337D3E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D3E" w:rsidRPr="007260FD" w:rsidRDefault="00337D3E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D3E" w:rsidRPr="007260FD" w:rsidRDefault="00337D3E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D3E" w:rsidRPr="007260FD" w:rsidRDefault="00337D3E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D3E" w:rsidRPr="007260FD" w:rsidRDefault="00337D3E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D3E" w:rsidRPr="007260FD" w:rsidRDefault="00337D3E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D3E" w:rsidRPr="007260FD" w:rsidRDefault="00337D3E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8A02A5" w:rsidRPr="007260FD" w:rsidTr="00E126F6">
        <w:tc>
          <w:tcPr>
            <w:tcW w:w="9355" w:type="dxa"/>
          </w:tcPr>
          <w:p w:rsidR="008A02A5" w:rsidRPr="007260FD" w:rsidRDefault="00337D3E" w:rsidP="00E126F6">
            <w:pPr>
              <w:jc w:val="center"/>
              <w:rPr>
                <w:sz w:val="32"/>
                <w:szCs w:val="32"/>
                <w:lang w:eastAsia="ru-RU"/>
              </w:rPr>
            </w:pPr>
            <w:r w:rsidRPr="007260FD">
              <w:rPr>
                <w:sz w:val="32"/>
                <w:szCs w:val="32"/>
                <w:lang w:eastAsia="ru-RU"/>
              </w:rPr>
              <w:t xml:space="preserve">Техническое задание на оказание услуг по техническому обслуживанию </w:t>
            </w:r>
            <w:r w:rsidR="00286EBE" w:rsidRPr="007260FD">
              <w:rPr>
                <w:sz w:val="32"/>
                <w:szCs w:val="32"/>
                <w:lang w:eastAsia="ru-RU"/>
              </w:rPr>
              <w:t xml:space="preserve">и ремонту </w:t>
            </w:r>
            <w:r w:rsidR="00E126F6" w:rsidRPr="007260FD">
              <w:rPr>
                <w:sz w:val="32"/>
                <w:szCs w:val="32"/>
                <w:lang w:eastAsia="ru-RU"/>
              </w:rPr>
              <w:t>электронных теодолитов</w:t>
            </w:r>
            <w:r w:rsidRPr="007260FD">
              <w:rPr>
                <w:sz w:val="32"/>
                <w:szCs w:val="32"/>
                <w:lang w:eastAsia="ru-RU"/>
              </w:rPr>
              <w:t xml:space="preserve"> </w:t>
            </w:r>
          </w:p>
        </w:tc>
      </w:tr>
      <w:tr w:rsidR="008A02A5" w:rsidRPr="007260FD" w:rsidTr="00E126F6">
        <w:tc>
          <w:tcPr>
            <w:tcW w:w="9355" w:type="dxa"/>
          </w:tcPr>
          <w:p w:rsidR="00C22F99" w:rsidRPr="007260FD" w:rsidRDefault="00C22F99" w:rsidP="00022360">
            <w:pPr>
              <w:jc w:val="center"/>
              <w:rPr>
                <w:lang w:val="en-US" w:eastAsia="ru-RU"/>
              </w:rPr>
            </w:pPr>
            <w:r w:rsidRPr="007260FD">
              <w:rPr>
                <w:sz w:val="32"/>
                <w:szCs w:val="32"/>
                <w:lang w:eastAsia="ru-RU"/>
              </w:rPr>
              <w:t>для нужд  ООО</w:t>
            </w:r>
            <w:r w:rsidR="00FA6A8C" w:rsidRPr="007260FD">
              <w:rPr>
                <w:sz w:val="32"/>
                <w:szCs w:val="32"/>
                <w:lang w:eastAsia="ru-RU"/>
              </w:rPr>
              <w:t xml:space="preserve"> </w:t>
            </w:r>
            <w:r w:rsidR="00FA6A8C" w:rsidRPr="007260FD">
              <w:rPr>
                <w:sz w:val="32"/>
                <w:szCs w:val="32"/>
                <w:lang w:val="en-US" w:eastAsia="ru-RU"/>
              </w:rPr>
              <w:t>“</w:t>
            </w:r>
            <w:r w:rsidRPr="007260FD">
              <w:rPr>
                <w:sz w:val="32"/>
                <w:szCs w:val="32"/>
                <w:lang w:val="en-US" w:eastAsia="ru-RU"/>
              </w:rPr>
              <w:t>COSCOM</w:t>
            </w:r>
            <w:r w:rsidR="00FA6A8C" w:rsidRPr="007260FD">
              <w:rPr>
                <w:sz w:val="32"/>
                <w:szCs w:val="32"/>
                <w:lang w:val="en-US" w:eastAsia="ru-RU"/>
              </w:rPr>
              <w:t>”</w:t>
            </w:r>
          </w:p>
        </w:tc>
      </w:tr>
      <w:tr w:rsidR="00C22F99" w:rsidRPr="007260FD" w:rsidTr="00E126F6">
        <w:trPr>
          <w:trHeight w:val="341"/>
        </w:trPr>
        <w:tc>
          <w:tcPr>
            <w:tcW w:w="9355" w:type="dxa"/>
            <w:vAlign w:val="center"/>
          </w:tcPr>
          <w:p w:rsidR="00C22F99" w:rsidRPr="007260FD" w:rsidRDefault="00C22F99" w:rsidP="00022360">
            <w:pPr>
              <w:jc w:val="center"/>
              <w:rPr>
                <w:lang w:eastAsia="ru-RU"/>
              </w:rPr>
            </w:pPr>
          </w:p>
        </w:tc>
      </w:tr>
    </w:tbl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F99" w:rsidRPr="007260FD" w:rsidRDefault="00C22F99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6F6" w:rsidRPr="007260FD" w:rsidRDefault="00E126F6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6F6" w:rsidRPr="007260FD" w:rsidRDefault="00E126F6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6F6" w:rsidRPr="007260FD" w:rsidRDefault="00E126F6" w:rsidP="00C22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8A02A5" w:rsidRPr="007260FD" w:rsidTr="00022360">
        <w:tc>
          <w:tcPr>
            <w:tcW w:w="1275" w:type="dxa"/>
            <w:vAlign w:val="center"/>
          </w:tcPr>
          <w:p w:rsidR="00C22F99" w:rsidRPr="007260FD" w:rsidRDefault="00C22F99" w:rsidP="00022360">
            <w:pPr>
              <w:jc w:val="right"/>
              <w:rPr>
                <w:sz w:val="28"/>
                <w:szCs w:val="28"/>
                <w:lang w:eastAsia="ru-RU"/>
              </w:rPr>
            </w:pPr>
            <w:r w:rsidRPr="007260FD">
              <w:rPr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:rsidR="00C22F99" w:rsidRPr="007260FD" w:rsidRDefault="00C22F99" w:rsidP="00022360">
            <w:pPr>
              <w:rPr>
                <w:sz w:val="28"/>
                <w:szCs w:val="28"/>
                <w:lang w:eastAsia="ru-RU"/>
              </w:rPr>
            </w:pPr>
            <w:r w:rsidRPr="007260FD">
              <w:rPr>
                <w:sz w:val="28"/>
                <w:szCs w:val="28"/>
                <w:lang w:eastAsia="ru-RU"/>
              </w:rPr>
              <w:t>Ташкент</w:t>
            </w:r>
          </w:p>
        </w:tc>
      </w:tr>
      <w:tr w:rsidR="008A02A5" w:rsidRPr="007260FD" w:rsidTr="00022360">
        <w:trPr>
          <w:trHeight w:val="535"/>
        </w:trPr>
        <w:tc>
          <w:tcPr>
            <w:tcW w:w="3031" w:type="dxa"/>
            <w:gridSpan w:val="2"/>
            <w:vAlign w:val="center"/>
          </w:tcPr>
          <w:p w:rsidR="00C22F99" w:rsidRPr="007260FD" w:rsidRDefault="00E126F6" w:rsidP="00022360">
            <w:pPr>
              <w:jc w:val="center"/>
              <w:rPr>
                <w:sz w:val="28"/>
                <w:szCs w:val="28"/>
                <w:lang w:eastAsia="ru-RU"/>
              </w:rPr>
            </w:pPr>
            <w:r w:rsidRPr="007260FD">
              <w:rPr>
                <w:sz w:val="28"/>
                <w:szCs w:val="28"/>
                <w:lang w:eastAsia="ru-RU"/>
              </w:rPr>
              <w:t xml:space="preserve">2026 </w:t>
            </w:r>
            <w:r w:rsidR="00DC0C4F" w:rsidRPr="007260FD">
              <w:rPr>
                <w:sz w:val="28"/>
                <w:szCs w:val="28"/>
                <w:lang w:eastAsia="ru-RU"/>
              </w:rPr>
              <w:t>год</w:t>
            </w:r>
          </w:p>
        </w:tc>
      </w:tr>
    </w:tbl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  <w:sz w:val="24"/>
          <w:szCs w:val="24"/>
        </w:rPr>
      </w:sdtEndPr>
      <w:sdtContent>
        <w:p w:rsidR="00057104" w:rsidRPr="007260FD" w:rsidRDefault="00057104">
          <w:pPr>
            <w:pStyle w:val="a5"/>
            <w:rPr>
              <w:rFonts w:ascii="Times New Roman" w:hAnsi="Times New Roman" w:cs="Times New Roman"/>
              <w:color w:val="auto"/>
              <w:sz w:val="28"/>
              <w:szCs w:val="28"/>
              <w:lang w:val="ru-RU"/>
            </w:rPr>
          </w:pPr>
          <w:r w:rsidRPr="007260FD">
            <w:rPr>
              <w:rFonts w:ascii="Times New Roman" w:hAnsi="Times New Roman" w:cs="Times New Roman"/>
              <w:color w:val="auto"/>
              <w:sz w:val="28"/>
              <w:szCs w:val="28"/>
              <w:lang w:val="ru-RU"/>
            </w:rPr>
            <w:t>Оглавление</w:t>
          </w:r>
        </w:p>
        <w:p w:rsidR="00FA6A8C" w:rsidRPr="007260FD" w:rsidRDefault="00057104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r w:rsidRPr="007260FD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Pr="007260FD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 w:rsidRPr="007260FD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2074435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1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ab/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Общие сведения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_Toc2074435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36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1.1 Наименование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_Toc2074436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37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1.2 Основание и цель использования выполняемых работ и оказываемых услуг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_Toc2074437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38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1.3 Перечень работ и услуг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_Toc2074438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39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2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ab/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Область применения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_Toc2074439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40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3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ab/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Общие требования к участнику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_Toc2074440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41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4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ab/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Сроки выполнения работ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_Toc2074441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42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5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ab/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Требования по безопасности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_Toc2074442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43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6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ab/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Требования по правилам сдачи и приёмки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_Toc2074443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44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7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ab/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Требования к объёму и/или сроку предоставления гарантий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_Toc2074444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45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8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ab/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Процедура передачи исключительных прав и иных документов на объект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_Toc2074445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46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9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ab/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Требования по техническому обучению персонала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_Toc2074446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47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10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 xml:space="preserve">    </w:t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Дополнительные требования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_Toc2074447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val="en-US"/>
            </w:rPr>
          </w:pPr>
          <w:hyperlink w:anchor="_Toc2074448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11</w:t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  <w:lang w:val="en-US"/>
              </w:rPr>
              <w:t xml:space="preserve">    </w:t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Перечень принятых сокращений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_Toc2074448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A6A8C" w:rsidRPr="007260FD" w:rsidRDefault="00557833">
          <w:pPr>
            <w:pStyle w:val="1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en-US"/>
            </w:rPr>
          </w:pPr>
          <w:hyperlink w:anchor="_Toc2074449" w:history="1"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12</w:t>
            </w:r>
            <w:r w:rsidR="00FA6A8C" w:rsidRPr="007260FD">
              <w:rPr>
                <w:rFonts w:ascii="Times New Roman" w:eastAsiaTheme="minorEastAsia" w:hAnsi="Times New Roman" w:cs="Times New Roman"/>
                <w:noProof/>
                <w:sz w:val="24"/>
                <w:lang w:val="en-US"/>
              </w:rPr>
              <w:t xml:space="preserve">     </w:t>
            </w:r>
            <w:r w:rsidR="00FA6A8C" w:rsidRPr="007260FD">
              <w:rPr>
                <w:rStyle w:val="a6"/>
                <w:rFonts w:ascii="Times New Roman" w:hAnsi="Times New Roman" w:cs="Times New Roman"/>
                <w:noProof/>
                <w:color w:val="auto"/>
                <w:sz w:val="24"/>
              </w:rPr>
              <w:t>Перечень приложений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_Toc2074449 \h </w:instrTex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D76CF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FA6A8C" w:rsidRPr="007260F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57104" w:rsidRPr="007260FD" w:rsidRDefault="00057104">
          <w:pPr>
            <w:rPr>
              <w:rFonts w:ascii="Times New Roman" w:hAnsi="Times New Roman" w:cs="Times New Roman"/>
              <w:sz w:val="24"/>
              <w:szCs w:val="24"/>
            </w:rPr>
          </w:pPr>
          <w:r w:rsidRPr="007260FD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A269F2" w:rsidRPr="007260FD" w:rsidRDefault="00A269F2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>
      <w:pPr>
        <w:rPr>
          <w:rFonts w:ascii="Times New Roman" w:hAnsi="Times New Roman" w:cs="Times New Roman"/>
        </w:rPr>
      </w:pPr>
    </w:p>
    <w:p w:rsidR="00C22F99" w:rsidRPr="007260FD" w:rsidRDefault="00C22F99" w:rsidP="000B2DC3">
      <w:pPr>
        <w:pStyle w:val="1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2074435"/>
      <w:r w:rsidRPr="007260FD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Общие сведения</w:t>
      </w:r>
      <w:bookmarkEnd w:id="0"/>
      <w:r w:rsidRPr="007260F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22F99" w:rsidRPr="007260FD" w:rsidRDefault="000B2DC3" w:rsidP="00C22F99">
      <w:pPr>
        <w:pStyle w:val="2"/>
        <w:rPr>
          <w:rFonts w:ascii="Times New Roman" w:hAnsi="Times New Roman" w:cs="Times New Roman"/>
          <w:color w:val="auto"/>
          <w:sz w:val="28"/>
          <w:szCs w:val="24"/>
        </w:rPr>
      </w:pPr>
      <w:bookmarkStart w:id="1" w:name="_Toc2074436"/>
      <w:r w:rsidRPr="007260FD">
        <w:rPr>
          <w:rFonts w:ascii="Times New Roman" w:hAnsi="Times New Roman" w:cs="Times New Roman"/>
          <w:color w:val="auto"/>
          <w:sz w:val="24"/>
          <w:szCs w:val="24"/>
        </w:rPr>
        <w:t xml:space="preserve">1.1 </w:t>
      </w:r>
      <w:r w:rsidR="00C22F99" w:rsidRPr="007260FD">
        <w:rPr>
          <w:rFonts w:ascii="Times New Roman" w:hAnsi="Times New Roman" w:cs="Times New Roman"/>
          <w:color w:val="auto"/>
          <w:sz w:val="28"/>
          <w:szCs w:val="24"/>
        </w:rPr>
        <w:t>Наименование</w:t>
      </w:r>
      <w:bookmarkEnd w:id="1"/>
      <w:r w:rsidR="00C22F99" w:rsidRPr="007260FD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</w:p>
    <w:p w:rsidR="00E126F6" w:rsidRPr="007260FD" w:rsidRDefault="00337D3E" w:rsidP="00E126F6">
      <w:pPr>
        <w:rPr>
          <w:rFonts w:ascii="Times New Roman" w:eastAsiaTheme="majorEastAsia" w:hAnsi="Times New Roman" w:cs="Times New Roman"/>
          <w:sz w:val="24"/>
          <w:szCs w:val="24"/>
        </w:rPr>
      </w:pPr>
      <w:bookmarkStart w:id="2" w:name="_Toc2074437"/>
      <w:r w:rsidRPr="007260FD">
        <w:rPr>
          <w:rFonts w:ascii="Times New Roman" w:eastAsiaTheme="majorEastAsia" w:hAnsi="Times New Roman" w:cs="Times New Roman"/>
          <w:sz w:val="24"/>
          <w:szCs w:val="24"/>
        </w:rPr>
        <w:t xml:space="preserve">           Техническое задание на оказание услуг по </w:t>
      </w:r>
      <w:r w:rsidR="00E126F6" w:rsidRPr="007260FD">
        <w:rPr>
          <w:rFonts w:ascii="Times New Roman" w:eastAsiaTheme="majorEastAsia" w:hAnsi="Times New Roman" w:cs="Times New Roman"/>
          <w:sz w:val="24"/>
          <w:szCs w:val="24"/>
        </w:rPr>
        <w:t xml:space="preserve">техническому обслуживанию </w:t>
      </w:r>
      <w:r w:rsidR="00286EBE" w:rsidRPr="007260FD">
        <w:rPr>
          <w:rFonts w:ascii="Times New Roman" w:eastAsiaTheme="majorEastAsia" w:hAnsi="Times New Roman" w:cs="Times New Roman"/>
          <w:sz w:val="24"/>
          <w:szCs w:val="24"/>
        </w:rPr>
        <w:t xml:space="preserve">и ремонту </w:t>
      </w:r>
      <w:r w:rsidR="00E126F6" w:rsidRPr="007260FD">
        <w:rPr>
          <w:rFonts w:ascii="Times New Roman" w:eastAsiaTheme="majorEastAsia" w:hAnsi="Times New Roman" w:cs="Times New Roman"/>
          <w:sz w:val="24"/>
          <w:szCs w:val="24"/>
        </w:rPr>
        <w:t>электронных теодолитов</w:t>
      </w:r>
      <w:r w:rsidR="00286EBE" w:rsidRPr="007260FD">
        <w:rPr>
          <w:rFonts w:ascii="Times New Roman" w:eastAsiaTheme="majorEastAsia" w:hAnsi="Times New Roman" w:cs="Times New Roman"/>
          <w:sz w:val="24"/>
          <w:szCs w:val="24"/>
        </w:rPr>
        <w:t>.</w:t>
      </w:r>
    </w:p>
    <w:p w:rsidR="00C22F99" w:rsidRPr="007260FD" w:rsidRDefault="000B2DC3" w:rsidP="00E126F6">
      <w:pPr>
        <w:rPr>
          <w:rFonts w:ascii="Times New Roman" w:hAnsi="Times New Roman" w:cs="Times New Roman"/>
          <w:sz w:val="24"/>
          <w:szCs w:val="24"/>
        </w:rPr>
      </w:pPr>
      <w:r w:rsidRPr="007260FD">
        <w:rPr>
          <w:rFonts w:ascii="Times New Roman" w:eastAsiaTheme="majorEastAsia" w:hAnsi="Times New Roman" w:cs="Times New Roman"/>
          <w:sz w:val="24"/>
          <w:szCs w:val="24"/>
        </w:rPr>
        <w:t xml:space="preserve">1.2 </w:t>
      </w:r>
      <w:r w:rsidR="00C22F99" w:rsidRPr="007260FD">
        <w:rPr>
          <w:rFonts w:ascii="Times New Roman" w:eastAsiaTheme="majorEastAsia" w:hAnsi="Times New Roman" w:cs="Times New Roman"/>
          <w:sz w:val="24"/>
          <w:szCs w:val="24"/>
        </w:rPr>
        <w:t>Основание и цель использования выполняемых работ и оказываемых</w:t>
      </w:r>
      <w:r w:rsidR="00C22F99" w:rsidRPr="007260FD">
        <w:rPr>
          <w:rFonts w:ascii="Times New Roman" w:hAnsi="Times New Roman" w:cs="Times New Roman"/>
          <w:sz w:val="28"/>
          <w:szCs w:val="24"/>
        </w:rPr>
        <w:t xml:space="preserve"> услуг</w:t>
      </w:r>
      <w:bookmarkEnd w:id="2"/>
    </w:p>
    <w:p w:rsidR="00286EBE" w:rsidRPr="007260FD" w:rsidRDefault="00286EBE" w:rsidP="0023078B">
      <w:pPr>
        <w:pStyle w:val="af0"/>
        <w:spacing w:before="0" w:beforeAutospacing="0" w:after="0" w:afterAutospacing="0"/>
        <w:ind w:firstLine="720"/>
        <w:jc w:val="both"/>
      </w:pPr>
      <w:r w:rsidRPr="007260FD">
        <w:t>Заключение рамочного договора сроком на 12 (двенадцать) месяцев направлено на обеспечение поддержания в работоспособном состоянии электронных теодолитов, используемых при проведении планово-профилактических работ.</w:t>
      </w:r>
    </w:p>
    <w:p w:rsidR="00286EBE" w:rsidRPr="007260FD" w:rsidRDefault="00286EBE" w:rsidP="0023078B">
      <w:pPr>
        <w:pStyle w:val="af0"/>
        <w:spacing w:before="0" w:beforeAutospacing="0" w:after="0" w:afterAutospacing="0"/>
        <w:jc w:val="both"/>
      </w:pPr>
      <w:r w:rsidRPr="007260FD">
        <w:t>Выполнение работ позволит обеспечить:</w:t>
      </w:r>
    </w:p>
    <w:p w:rsidR="00286EBE" w:rsidRPr="007260FD" w:rsidRDefault="00286EBE" w:rsidP="00286EBE">
      <w:pPr>
        <w:pStyle w:val="af0"/>
        <w:numPr>
          <w:ilvl w:val="0"/>
          <w:numId w:val="14"/>
        </w:numPr>
        <w:spacing w:before="0" w:beforeAutospacing="0" w:after="0" w:afterAutospacing="0"/>
      </w:pPr>
      <w:r w:rsidRPr="007260FD">
        <w:t>восстановление работоспособности приборов;</w:t>
      </w:r>
    </w:p>
    <w:p w:rsidR="00286EBE" w:rsidRPr="007260FD" w:rsidRDefault="00286EBE" w:rsidP="00286EBE">
      <w:pPr>
        <w:pStyle w:val="af0"/>
        <w:numPr>
          <w:ilvl w:val="0"/>
          <w:numId w:val="14"/>
        </w:numPr>
      </w:pPr>
      <w:r w:rsidRPr="007260FD">
        <w:t>обеспечение требуемой точности и надежности измерений;</w:t>
      </w:r>
    </w:p>
    <w:p w:rsidR="003627F9" w:rsidRPr="007260FD" w:rsidRDefault="00286EBE" w:rsidP="00286EBE">
      <w:pPr>
        <w:pStyle w:val="af0"/>
        <w:numPr>
          <w:ilvl w:val="0"/>
          <w:numId w:val="14"/>
        </w:numPr>
      </w:pPr>
      <w:r w:rsidRPr="007260FD">
        <w:t>подтверждение соответствия приборов метрологическим требованиям.</w:t>
      </w:r>
    </w:p>
    <w:p w:rsidR="00C22F99" w:rsidRPr="007260FD" w:rsidRDefault="00FD76CF" w:rsidP="007260FD">
      <w:pPr>
        <w:rPr>
          <w:rFonts w:ascii="Times New Roman" w:eastAsiaTheme="majorEastAsia" w:hAnsi="Times New Roman" w:cs="Times New Roman"/>
          <w:sz w:val="24"/>
          <w:szCs w:val="24"/>
        </w:rPr>
      </w:pPr>
      <w:bookmarkStart w:id="3" w:name="_Toc2074438"/>
      <w:r w:rsidRPr="00FD76CF">
        <w:rPr>
          <w:rFonts w:ascii="Times New Roman" w:eastAsiaTheme="majorEastAsia" w:hAnsi="Times New Roman" w:cs="Times New Roman"/>
          <w:sz w:val="24"/>
          <w:szCs w:val="24"/>
        </w:rPr>
        <w:t xml:space="preserve">1.3 </w:t>
      </w:r>
      <w:r w:rsidR="00B81A35" w:rsidRPr="007260FD">
        <w:rPr>
          <w:rFonts w:ascii="Times New Roman" w:eastAsiaTheme="majorEastAsia" w:hAnsi="Times New Roman" w:cs="Times New Roman"/>
          <w:sz w:val="24"/>
          <w:szCs w:val="24"/>
        </w:rPr>
        <w:t>Перечень работ и услуг</w:t>
      </w:r>
      <w:bookmarkEnd w:id="3"/>
    </w:p>
    <w:p w:rsidR="00077E3C" w:rsidRPr="00FD76CF" w:rsidRDefault="002002C4" w:rsidP="00FD76CF">
      <w:pPr>
        <w:pStyle w:val="a4"/>
        <w:ind w:left="780" w:hanging="780"/>
        <w:rPr>
          <w:rFonts w:ascii="Times New Roman" w:eastAsiaTheme="majorEastAsia" w:hAnsi="Times New Roman" w:cs="Times New Roman"/>
          <w:sz w:val="24"/>
          <w:szCs w:val="24"/>
        </w:rPr>
      </w:pPr>
      <w:r w:rsidRPr="007260FD">
        <w:rPr>
          <w:rFonts w:ascii="Times New Roman" w:eastAsiaTheme="majorEastAsia" w:hAnsi="Times New Roman" w:cs="Times New Roman"/>
          <w:sz w:val="24"/>
          <w:szCs w:val="24"/>
        </w:rPr>
        <w:t>Электронный</w:t>
      </w:r>
      <w:r w:rsidRPr="00FD76CF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7260FD">
        <w:rPr>
          <w:rFonts w:ascii="Times New Roman" w:eastAsiaTheme="majorEastAsia" w:hAnsi="Times New Roman" w:cs="Times New Roman"/>
          <w:sz w:val="24"/>
          <w:szCs w:val="24"/>
        </w:rPr>
        <w:t>теодолит</w:t>
      </w:r>
      <w:r w:rsidRPr="00FD76CF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7260FD">
        <w:rPr>
          <w:rFonts w:ascii="Times New Roman" w:eastAsiaTheme="majorEastAsia" w:hAnsi="Times New Roman" w:cs="Times New Roman"/>
          <w:sz w:val="24"/>
          <w:szCs w:val="24"/>
          <w:lang w:val="en-US"/>
        </w:rPr>
        <w:t>DE</w:t>
      </w:r>
      <w:r w:rsidRPr="00FD76CF">
        <w:rPr>
          <w:rFonts w:ascii="Times New Roman" w:eastAsiaTheme="majorEastAsia" w:hAnsi="Times New Roman" w:cs="Times New Roman"/>
          <w:sz w:val="24"/>
          <w:szCs w:val="24"/>
        </w:rPr>
        <w:t>2</w:t>
      </w:r>
      <w:r w:rsidRPr="007260FD">
        <w:rPr>
          <w:rFonts w:ascii="Times New Roman" w:eastAsiaTheme="majorEastAsia" w:hAnsi="Times New Roman" w:cs="Times New Roman"/>
          <w:sz w:val="24"/>
          <w:szCs w:val="24"/>
          <w:lang w:val="en-US"/>
        </w:rPr>
        <w:t>A</w:t>
      </w:r>
      <w:r w:rsidR="00022360" w:rsidRPr="00FD76CF">
        <w:rPr>
          <w:rFonts w:ascii="Times New Roman" w:eastAsiaTheme="majorEastAsia" w:hAnsi="Times New Roman" w:cs="Times New Roman"/>
          <w:sz w:val="24"/>
          <w:szCs w:val="24"/>
        </w:rPr>
        <w:t xml:space="preserve"> (</w:t>
      </w:r>
      <w:r w:rsidR="00022360" w:rsidRPr="007260FD">
        <w:rPr>
          <w:rFonts w:ascii="Times New Roman" w:eastAsiaTheme="majorEastAsia" w:hAnsi="Times New Roman" w:cs="Times New Roman"/>
          <w:sz w:val="24"/>
          <w:szCs w:val="24"/>
        </w:rPr>
        <w:t>Производства</w:t>
      </w:r>
      <w:r w:rsidR="00022360" w:rsidRPr="00FD76CF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="00022360" w:rsidRPr="007260FD">
        <w:rPr>
          <w:rFonts w:ascii="Times New Roman" w:eastAsiaTheme="majorEastAsia" w:hAnsi="Times New Roman" w:cs="Times New Roman"/>
          <w:sz w:val="24"/>
          <w:szCs w:val="24"/>
          <w:lang w:val="en-US"/>
        </w:rPr>
        <w:t>Deruite</w:t>
      </w:r>
      <w:proofErr w:type="spellEnd"/>
      <w:r w:rsidR="00022360" w:rsidRPr="00FD76CF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022360" w:rsidRPr="007260FD">
        <w:rPr>
          <w:rFonts w:ascii="Times New Roman" w:eastAsiaTheme="majorEastAsia" w:hAnsi="Times New Roman" w:cs="Times New Roman"/>
          <w:sz w:val="24"/>
          <w:szCs w:val="24"/>
          <w:lang w:val="en-US"/>
        </w:rPr>
        <w:t>Industry</w:t>
      </w:r>
      <w:r w:rsidR="00022360" w:rsidRPr="00FD76CF">
        <w:rPr>
          <w:rFonts w:ascii="Times New Roman" w:eastAsiaTheme="majorEastAsia" w:hAnsi="Times New Roman" w:cs="Times New Roman"/>
          <w:sz w:val="24"/>
          <w:szCs w:val="24"/>
        </w:rPr>
        <w:t xml:space="preserve"> &amp; </w:t>
      </w:r>
      <w:r w:rsidR="00022360" w:rsidRPr="007260FD">
        <w:rPr>
          <w:rFonts w:ascii="Times New Roman" w:eastAsiaTheme="majorEastAsia" w:hAnsi="Times New Roman" w:cs="Times New Roman"/>
          <w:sz w:val="24"/>
          <w:szCs w:val="24"/>
          <w:lang w:val="en-US"/>
        </w:rPr>
        <w:t>Trading</w:t>
      </w:r>
      <w:r w:rsidR="00022360" w:rsidRPr="00FD76CF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022360" w:rsidRPr="007260FD">
        <w:rPr>
          <w:rFonts w:ascii="Times New Roman" w:eastAsiaTheme="majorEastAsia" w:hAnsi="Times New Roman" w:cs="Times New Roman"/>
          <w:sz w:val="24"/>
          <w:szCs w:val="24"/>
          <w:lang w:val="en-US"/>
        </w:rPr>
        <w:t>Co</w:t>
      </w:r>
      <w:r w:rsidR="00022360" w:rsidRPr="00FD76CF">
        <w:rPr>
          <w:rFonts w:ascii="Times New Roman" w:eastAsiaTheme="majorEastAsia" w:hAnsi="Times New Roman" w:cs="Times New Roman"/>
          <w:sz w:val="24"/>
          <w:szCs w:val="24"/>
        </w:rPr>
        <w:t xml:space="preserve">. </w:t>
      </w:r>
      <w:r w:rsidR="00022360" w:rsidRPr="007260FD">
        <w:rPr>
          <w:rFonts w:ascii="Times New Roman" w:eastAsiaTheme="majorEastAsia" w:hAnsi="Times New Roman" w:cs="Times New Roman"/>
          <w:sz w:val="24"/>
          <w:szCs w:val="24"/>
          <w:lang w:val="en-US"/>
        </w:rPr>
        <w:t>Ltd</w:t>
      </w:r>
      <w:r w:rsidR="00022360" w:rsidRPr="00FD76CF">
        <w:rPr>
          <w:rFonts w:ascii="Times New Roman" w:eastAsiaTheme="majorEastAsia" w:hAnsi="Times New Roman" w:cs="Times New Roman"/>
          <w:sz w:val="24"/>
          <w:szCs w:val="24"/>
        </w:rPr>
        <w:t xml:space="preserve">, </w:t>
      </w:r>
      <w:r w:rsidR="00022360" w:rsidRPr="007260FD">
        <w:rPr>
          <w:rFonts w:ascii="Times New Roman" w:eastAsiaTheme="majorEastAsia" w:hAnsi="Times New Roman" w:cs="Times New Roman"/>
          <w:sz w:val="24"/>
          <w:szCs w:val="24"/>
        </w:rPr>
        <w:t>Китай</w:t>
      </w:r>
      <w:r w:rsidR="00022360" w:rsidRPr="00FD76CF">
        <w:rPr>
          <w:rFonts w:ascii="Times New Roman" w:eastAsiaTheme="majorEastAsia" w:hAnsi="Times New Roman" w:cs="Times New Roman"/>
          <w:sz w:val="24"/>
          <w:szCs w:val="24"/>
        </w:rPr>
        <w:t>.)</w:t>
      </w:r>
    </w:p>
    <w:p w:rsidR="00022360" w:rsidRPr="00FD76CF" w:rsidRDefault="00022360" w:rsidP="00FD76CF">
      <w:pPr>
        <w:pStyle w:val="a4"/>
        <w:ind w:left="780" w:hanging="780"/>
        <w:rPr>
          <w:rFonts w:ascii="Times New Roman" w:eastAsiaTheme="majorEastAsia" w:hAnsi="Times New Roman" w:cs="Times New Roman"/>
          <w:sz w:val="24"/>
          <w:szCs w:val="24"/>
        </w:rPr>
      </w:pPr>
    </w:p>
    <w:p w:rsidR="002002C4" w:rsidRDefault="00AB3D85" w:rsidP="00AB3D85">
      <w:pPr>
        <w:pStyle w:val="a4"/>
        <w:ind w:left="780"/>
        <w:jc w:val="center"/>
        <w:rPr>
          <w:rFonts w:ascii="Times New Roman" w:eastAsiaTheme="majorEastAsia" w:hAnsi="Times New Roman" w:cs="Times New Roman"/>
          <w:sz w:val="24"/>
          <w:szCs w:val="24"/>
        </w:rPr>
      </w:pPr>
      <w:r w:rsidRPr="007260FD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64640C" wp14:editId="09BCD946">
            <wp:extent cx="1416050" cy="215754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0305" cy="2224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02C4" w:rsidRPr="007260FD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47064C" wp14:editId="35537C99">
            <wp:extent cx="1672480" cy="22479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3961" cy="2317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211" w:rsidRDefault="00E96211" w:rsidP="00AB3D85">
      <w:pPr>
        <w:pStyle w:val="a4"/>
        <w:ind w:left="780"/>
        <w:jc w:val="center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АКБ</w:t>
      </w:r>
      <w:r w:rsidRPr="00E962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BDC</w:t>
      </w:r>
      <w:r w:rsidRPr="00E962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</w:t>
      </w:r>
      <w:r w:rsidRPr="00E962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1800</w:t>
      </w:r>
      <w:proofErr w:type="spellStart"/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mAh</w:t>
      </w:r>
      <w:proofErr w:type="spellEnd"/>
      <w:r w:rsidRPr="00E962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6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v</w:t>
      </w:r>
      <w:r w:rsidRPr="00E962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NI</w:t>
      </w:r>
      <w:r w:rsidRPr="00E962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MH</w:t>
      </w:r>
      <w:r w:rsidRPr="00E9621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battery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и зарядное устройство 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BYS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0720600 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DC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7.2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V</w:t>
      </w:r>
      <w:r w:rsidRPr="00A41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E96211" w:rsidRPr="007260FD" w:rsidRDefault="00E96211" w:rsidP="00AB3D85">
      <w:pPr>
        <w:pStyle w:val="a4"/>
        <w:ind w:left="780"/>
        <w:jc w:val="center"/>
        <w:rPr>
          <w:rFonts w:ascii="Times New Roman" w:eastAsiaTheme="majorEastAsia" w:hAnsi="Times New Roman" w:cs="Times New Roman"/>
          <w:sz w:val="24"/>
          <w:szCs w:val="24"/>
        </w:rPr>
      </w:pPr>
      <w:r w:rsidRPr="00AC7DF6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CB1215" wp14:editId="7C8161D4">
            <wp:extent cx="876300" cy="133995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8489" cy="1343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  </w:t>
      </w:r>
      <w:r w:rsidRPr="00E96211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485D14" wp14:editId="09025A69">
            <wp:extent cx="815623" cy="1348740"/>
            <wp:effectExtent l="0" t="0" r="381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0300" cy="1356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E96211">
        <w:rPr>
          <w:rFonts w:ascii="Times New Roman" w:eastAsiaTheme="maj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2B2645" wp14:editId="2E6915F3">
            <wp:extent cx="774588" cy="1352550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224" cy="1378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584" w:type="dxa"/>
        <w:tblInd w:w="-998" w:type="dxa"/>
        <w:tblLook w:val="04A0" w:firstRow="1" w:lastRow="0" w:firstColumn="1" w:lastColumn="0" w:noHBand="0" w:noVBand="1"/>
      </w:tblPr>
      <w:tblGrid>
        <w:gridCol w:w="377"/>
        <w:gridCol w:w="1892"/>
        <w:gridCol w:w="1276"/>
        <w:gridCol w:w="1559"/>
        <w:gridCol w:w="1843"/>
        <w:gridCol w:w="1794"/>
        <w:gridCol w:w="1843"/>
      </w:tblGrid>
      <w:tr w:rsidR="00022360" w:rsidRPr="007260FD" w:rsidTr="003F2707">
        <w:trPr>
          <w:trHeight w:val="528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СИ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 СИ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Заводской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 изготовления СИ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Срок действия поверки</w:t>
            </w:r>
          </w:p>
        </w:tc>
      </w:tr>
      <w:tr w:rsidR="00022360" w:rsidRPr="007260FD" w:rsidTr="003F2707">
        <w:trPr>
          <w:trHeight w:val="178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6601041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29.08.2026</w:t>
            </w:r>
          </w:p>
        </w:tc>
      </w:tr>
      <w:tr w:rsidR="00022360" w:rsidRPr="007260FD" w:rsidTr="003F2707">
        <w:trPr>
          <w:trHeight w:val="124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6600917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7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6601048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6612000 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03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6611902 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206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24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83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158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118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77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68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44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34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6611863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23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6611845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3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121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6611856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07.01.2026</w:t>
            </w:r>
          </w:p>
        </w:tc>
      </w:tr>
      <w:tr w:rsidR="00022360" w:rsidRPr="007260FD" w:rsidTr="003F2707">
        <w:trPr>
          <w:trHeight w:val="97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101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6611865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76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6611864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164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6609142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6611911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2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6611858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54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6611860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13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6611861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Консервация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22360" w:rsidRPr="007260FD" w:rsidTr="003F2707">
        <w:trPr>
          <w:trHeight w:val="12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6611862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96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6611857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1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6624779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76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6624780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6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6624777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22.12.2026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13.05.2026</w:t>
            </w:r>
          </w:p>
        </w:tc>
      </w:tr>
      <w:tr w:rsidR="00022360" w:rsidRPr="007260FD" w:rsidTr="003F2707">
        <w:trPr>
          <w:trHeight w:val="144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18.08.2026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25.07.2026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16.09.2026</w:t>
            </w:r>
          </w:p>
        </w:tc>
      </w:tr>
      <w:tr w:rsidR="00022360" w:rsidRPr="007260FD" w:rsidTr="003F2707">
        <w:trPr>
          <w:trHeight w:val="124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13.05.2026</w:t>
            </w:r>
          </w:p>
        </w:tc>
      </w:tr>
      <w:tr w:rsidR="00022360" w:rsidRPr="007260FD" w:rsidTr="003F2707">
        <w:trPr>
          <w:trHeight w:val="106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31.10.2026</w:t>
            </w:r>
          </w:p>
        </w:tc>
      </w:tr>
      <w:tr w:rsidR="00022360" w:rsidRPr="007260FD" w:rsidTr="003F2707">
        <w:trPr>
          <w:trHeight w:val="96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29.04.2026</w:t>
            </w:r>
          </w:p>
        </w:tc>
      </w:tr>
      <w:tr w:rsidR="00022360" w:rsidRPr="007260FD" w:rsidTr="003F2707">
        <w:trPr>
          <w:trHeight w:val="86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01.08.2026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16.09.2026</w:t>
            </w:r>
          </w:p>
        </w:tc>
      </w:tr>
      <w:tr w:rsidR="00022360" w:rsidRPr="007260FD" w:rsidTr="003F2707">
        <w:trPr>
          <w:trHeight w:val="52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29.04.2026</w:t>
            </w:r>
          </w:p>
        </w:tc>
      </w:tr>
      <w:tr w:rsidR="00022360" w:rsidRPr="007260FD" w:rsidTr="003F2707">
        <w:trPr>
          <w:trHeight w:val="184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31.10.2026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01.08.2026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13.05.2026</w:t>
            </w:r>
          </w:p>
        </w:tc>
      </w:tr>
      <w:tr w:rsidR="00022360" w:rsidRPr="007260FD" w:rsidTr="003F2707">
        <w:trPr>
          <w:trHeight w:val="5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Теодолит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DE-2A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6621367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Подлежит поверке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360" w:rsidRPr="007260FD" w:rsidRDefault="00022360" w:rsidP="0002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29.04.2026</w:t>
            </w:r>
          </w:p>
        </w:tc>
      </w:tr>
    </w:tbl>
    <w:p w:rsidR="00022360" w:rsidRPr="007260FD" w:rsidRDefault="00022360" w:rsidP="00AB3D85">
      <w:pPr>
        <w:pStyle w:val="a4"/>
        <w:ind w:left="780"/>
        <w:jc w:val="center"/>
        <w:rPr>
          <w:rFonts w:ascii="Times New Roman" w:eastAsiaTheme="majorEastAsia" w:hAnsi="Times New Roman" w:cs="Times New Roman"/>
          <w:sz w:val="24"/>
          <w:szCs w:val="24"/>
          <w:lang w:val="en-US"/>
        </w:rPr>
      </w:pPr>
    </w:p>
    <w:p w:rsidR="003F2707" w:rsidRPr="007260FD" w:rsidRDefault="00286EBE" w:rsidP="003F2707">
      <w:pPr>
        <w:rPr>
          <w:rFonts w:ascii="Times New Roman" w:hAnsi="Times New Roman" w:cs="Times New Roman"/>
          <w:sz w:val="24"/>
          <w:szCs w:val="24"/>
        </w:rPr>
      </w:pPr>
      <w:r w:rsidRPr="007260FD">
        <w:rPr>
          <w:rFonts w:ascii="Times New Roman" w:hAnsi="Times New Roman" w:cs="Times New Roman"/>
          <w:sz w:val="24"/>
          <w:szCs w:val="24"/>
        </w:rPr>
        <w:t xml:space="preserve">1.3.1 </w:t>
      </w:r>
      <w:r w:rsidR="003F2707" w:rsidRPr="007260FD">
        <w:rPr>
          <w:rFonts w:ascii="Times New Roman" w:hAnsi="Times New Roman" w:cs="Times New Roman"/>
          <w:sz w:val="24"/>
          <w:szCs w:val="24"/>
        </w:rPr>
        <w:t>Разборка и сборка СИ с обслуживанием включает в себя следующие этапы:</w:t>
      </w:r>
    </w:p>
    <w:p w:rsidR="00286EBE" w:rsidRPr="007260FD" w:rsidRDefault="00286EBE" w:rsidP="00286EBE">
      <w:pPr>
        <w:pStyle w:val="4"/>
        <w:rPr>
          <w:rFonts w:ascii="Times New Roman" w:hAnsi="Times New Roman" w:cs="Times New Roman"/>
          <w:i w:val="0"/>
          <w:color w:val="auto"/>
          <w:sz w:val="24"/>
          <w:szCs w:val="24"/>
          <w:u w:val="single"/>
        </w:rPr>
      </w:pPr>
      <w:r w:rsidRPr="007260FD">
        <w:rPr>
          <w:rFonts w:ascii="Times New Roman" w:hAnsi="Times New Roman" w:cs="Times New Roman"/>
          <w:i w:val="0"/>
          <w:color w:val="auto"/>
          <w:sz w:val="24"/>
          <w:szCs w:val="24"/>
          <w:u w:val="single"/>
        </w:rPr>
        <w:t>Состав и объём работ (профилактика):</w:t>
      </w:r>
    </w:p>
    <w:p w:rsidR="00286EBE" w:rsidRPr="007260FD" w:rsidRDefault="00286EBE" w:rsidP="00286EBE">
      <w:pPr>
        <w:pStyle w:val="af0"/>
        <w:numPr>
          <w:ilvl w:val="0"/>
          <w:numId w:val="15"/>
        </w:numPr>
      </w:pPr>
      <w:r w:rsidRPr="007260FD">
        <w:t>Внешний осмотр: оценка комплектности, целостности корпуса, штатива, футляра;</w:t>
      </w:r>
    </w:p>
    <w:p w:rsidR="00286EBE" w:rsidRPr="007260FD" w:rsidRDefault="00286EBE" w:rsidP="00286EBE">
      <w:pPr>
        <w:pStyle w:val="af0"/>
        <w:numPr>
          <w:ilvl w:val="0"/>
          <w:numId w:val="15"/>
        </w:numPr>
      </w:pPr>
      <w:r w:rsidRPr="007260FD">
        <w:t>Чистка: удаление пыли, загрязнений, следов коррозии;</w:t>
      </w:r>
    </w:p>
    <w:p w:rsidR="00286EBE" w:rsidRPr="007260FD" w:rsidRDefault="00286EBE" w:rsidP="00286EBE">
      <w:pPr>
        <w:pStyle w:val="af0"/>
        <w:numPr>
          <w:ilvl w:val="0"/>
          <w:numId w:val="15"/>
        </w:numPr>
      </w:pPr>
      <w:r w:rsidRPr="007260FD">
        <w:t>Смазка: применение специализированных смазочных материалов для механических узлов (микровинты, алидады, трещотки);</w:t>
      </w:r>
    </w:p>
    <w:p w:rsidR="00286EBE" w:rsidRPr="007260FD" w:rsidRDefault="00286EBE" w:rsidP="00286EBE">
      <w:pPr>
        <w:pStyle w:val="af0"/>
        <w:numPr>
          <w:ilvl w:val="0"/>
          <w:numId w:val="15"/>
        </w:numPr>
      </w:pPr>
      <w:r w:rsidRPr="007260FD">
        <w:t>Проверка крепёжных элементов: подтяжка винтов и соединений.</w:t>
      </w:r>
    </w:p>
    <w:p w:rsidR="00286EBE" w:rsidRPr="007260FD" w:rsidRDefault="00286EBE" w:rsidP="00286EBE">
      <w:pPr>
        <w:pStyle w:val="4"/>
        <w:rPr>
          <w:rFonts w:ascii="Times New Roman" w:hAnsi="Times New Roman" w:cs="Times New Roman"/>
          <w:i w:val="0"/>
          <w:color w:val="auto"/>
          <w:sz w:val="24"/>
          <w:szCs w:val="24"/>
          <w:u w:val="single"/>
        </w:rPr>
      </w:pPr>
      <w:r w:rsidRPr="007260FD">
        <w:rPr>
          <w:rFonts w:ascii="Times New Roman" w:hAnsi="Times New Roman" w:cs="Times New Roman"/>
          <w:i w:val="0"/>
          <w:color w:val="auto"/>
          <w:sz w:val="24"/>
          <w:szCs w:val="24"/>
          <w:u w:val="single"/>
        </w:rPr>
        <w:t>Состав и объём работ (ремонт и юстировка):</w:t>
      </w:r>
    </w:p>
    <w:p w:rsidR="00286EBE" w:rsidRPr="007260FD" w:rsidRDefault="00286EBE" w:rsidP="00286EBE">
      <w:pPr>
        <w:pStyle w:val="af0"/>
        <w:numPr>
          <w:ilvl w:val="0"/>
          <w:numId w:val="16"/>
        </w:numPr>
      </w:pPr>
      <w:r w:rsidRPr="007260FD">
        <w:t>Проверка и установка цилиндрических и сферического уровней;</w:t>
      </w:r>
    </w:p>
    <w:p w:rsidR="00286EBE" w:rsidRPr="007260FD" w:rsidRDefault="00286EBE" w:rsidP="00286EBE">
      <w:pPr>
        <w:pStyle w:val="af0"/>
        <w:numPr>
          <w:ilvl w:val="0"/>
          <w:numId w:val="16"/>
        </w:numPr>
      </w:pPr>
      <w:r w:rsidRPr="007260FD">
        <w:t>Проверка и юстировка сетки нитей: совмещение сетки с вертикальной осью, проверка перпендикулярности горизонтальной нити оси вращения;</w:t>
      </w:r>
    </w:p>
    <w:p w:rsidR="00286EBE" w:rsidRPr="007260FD" w:rsidRDefault="00286EBE" w:rsidP="00286EBE">
      <w:pPr>
        <w:pStyle w:val="af0"/>
        <w:numPr>
          <w:ilvl w:val="0"/>
          <w:numId w:val="16"/>
        </w:numPr>
      </w:pPr>
      <w:r w:rsidRPr="007260FD">
        <w:t>Юстировка зрительной трубы: коррекция коллимации (перпендикулярности оси визирования оси вращения трубы);</w:t>
      </w:r>
    </w:p>
    <w:p w:rsidR="00286EBE" w:rsidRPr="007260FD" w:rsidRDefault="00286EBE" w:rsidP="00286EBE">
      <w:pPr>
        <w:pStyle w:val="af0"/>
        <w:numPr>
          <w:ilvl w:val="0"/>
          <w:numId w:val="16"/>
        </w:numPr>
      </w:pPr>
      <w:r w:rsidRPr="007260FD">
        <w:t>Определение места нуля вертикального круга;</w:t>
      </w:r>
    </w:p>
    <w:p w:rsidR="00286EBE" w:rsidRPr="007260FD" w:rsidRDefault="00286EBE" w:rsidP="00286EBE">
      <w:pPr>
        <w:pStyle w:val="af0"/>
        <w:numPr>
          <w:ilvl w:val="0"/>
          <w:numId w:val="16"/>
        </w:numPr>
      </w:pPr>
      <w:r w:rsidRPr="007260FD">
        <w:t>Проверка и юстировка алидад: устранение люфтов, регулировка натяжения;</w:t>
      </w:r>
    </w:p>
    <w:p w:rsidR="00286EBE" w:rsidRPr="007260FD" w:rsidRDefault="00286EBE" w:rsidP="00286EBE">
      <w:pPr>
        <w:pStyle w:val="af0"/>
        <w:numPr>
          <w:ilvl w:val="0"/>
          <w:numId w:val="16"/>
        </w:numPr>
      </w:pPr>
      <w:r w:rsidRPr="007260FD">
        <w:t>Проверка оптической системы: контроль чёткости изображения, фокусировки, отсутствия дефектов;</w:t>
      </w:r>
    </w:p>
    <w:p w:rsidR="003F2707" w:rsidRPr="007260FD" w:rsidRDefault="00286EBE" w:rsidP="00286EBE">
      <w:pPr>
        <w:pStyle w:val="af0"/>
        <w:numPr>
          <w:ilvl w:val="0"/>
          <w:numId w:val="16"/>
        </w:numPr>
      </w:pPr>
      <w:r w:rsidRPr="007260FD">
        <w:t>Проверка метрологических характеристик: определение точности измерения горизонтальных и вертикальных углов в соответствии с классом прибора, внесение корректировок при необходимости.</w:t>
      </w:r>
      <w:r w:rsidR="000435AC" w:rsidRPr="007260FD">
        <w:t xml:space="preserve"> </w:t>
      </w:r>
    </w:p>
    <w:p w:rsidR="00286EBE" w:rsidRPr="007260FD" w:rsidRDefault="00286EBE" w:rsidP="00286EBE">
      <w:pPr>
        <w:rPr>
          <w:rFonts w:ascii="Times New Roman" w:hAnsi="Times New Roman" w:cs="Times New Roman"/>
          <w:sz w:val="24"/>
          <w:szCs w:val="24"/>
        </w:rPr>
      </w:pPr>
      <w:r w:rsidRPr="007260FD">
        <w:rPr>
          <w:rFonts w:ascii="Times New Roman" w:hAnsi="Times New Roman" w:cs="Times New Roman"/>
          <w:sz w:val="24"/>
          <w:szCs w:val="24"/>
        </w:rPr>
        <w:lastRenderedPageBreak/>
        <w:t>1.3.2. Категории ремонта</w:t>
      </w:r>
    </w:p>
    <w:p w:rsidR="00286EBE" w:rsidRPr="007260FD" w:rsidRDefault="00286EBE" w:rsidP="00286EBE">
      <w:pPr>
        <w:pStyle w:val="af0"/>
        <w:numPr>
          <w:ilvl w:val="0"/>
          <w:numId w:val="17"/>
        </w:numPr>
      </w:pPr>
      <w:r w:rsidRPr="007260FD">
        <w:t>Мелкий ремонт — настройка, чистка, юстировка, устранение незначительных неисправностей;</w:t>
      </w:r>
    </w:p>
    <w:p w:rsidR="00286EBE" w:rsidRPr="007260FD" w:rsidRDefault="00286EBE" w:rsidP="00286EBE">
      <w:pPr>
        <w:pStyle w:val="af0"/>
        <w:numPr>
          <w:ilvl w:val="0"/>
          <w:numId w:val="17"/>
        </w:numPr>
      </w:pPr>
      <w:r w:rsidRPr="007260FD">
        <w:t>Средний ремонт — восстановление работоспособности систем фокусировки, компенсации, устранение ошибок считывания;</w:t>
      </w:r>
    </w:p>
    <w:p w:rsidR="00286EBE" w:rsidRPr="007260FD" w:rsidRDefault="00286EBE" w:rsidP="00286EBE">
      <w:pPr>
        <w:pStyle w:val="af0"/>
        <w:numPr>
          <w:ilvl w:val="0"/>
          <w:numId w:val="17"/>
        </w:numPr>
      </w:pPr>
      <w:r w:rsidRPr="007260FD">
        <w:t>Капитальный ремонт — замена элементов оптической системы, электронных компонентов, системы компенсации и иных ответственных узлов.</w:t>
      </w:r>
    </w:p>
    <w:p w:rsidR="00286EBE" w:rsidRPr="007260FD" w:rsidRDefault="00286EBE" w:rsidP="00286EBE">
      <w:pPr>
        <w:pStyle w:val="af0"/>
      </w:pPr>
      <w:r w:rsidRPr="007260FD">
        <w:t xml:space="preserve">В случае заключения рамочного договора Исполнитель обязан обеспечить наличие минимального запаса комплектующих и расходных материалов для выполнения ремонта в срок не более </w:t>
      </w:r>
      <w:r w:rsidR="00406617">
        <w:t>30</w:t>
      </w:r>
      <w:r w:rsidRPr="007260FD">
        <w:t xml:space="preserve"> (</w:t>
      </w:r>
      <w:r w:rsidR="00406617">
        <w:t>тридцати</w:t>
      </w:r>
      <w:r w:rsidRPr="007260FD">
        <w:t>) календарных дней.</w:t>
      </w:r>
    </w:p>
    <w:p w:rsidR="0031143A" w:rsidRPr="007260FD" w:rsidRDefault="0031143A" w:rsidP="003F2707">
      <w:pPr>
        <w:rPr>
          <w:rFonts w:ascii="Times New Roman" w:hAnsi="Times New Roman" w:cs="Times New Roman"/>
          <w:sz w:val="24"/>
          <w:szCs w:val="24"/>
        </w:rPr>
      </w:pPr>
      <w:r w:rsidRPr="007260FD">
        <w:rPr>
          <w:rFonts w:ascii="Times New Roman" w:hAnsi="Times New Roman" w:cs="Times New Roman"/>
          <w:sz w:val="24"/>
          <w:szCs w:val="24"/>
        </w:rPr>
        <w:t>Формат ценового предложения должен быть предоставлен в виде таблице</w:t>
      </w:r>
    </w:p>
    <w:tbl>
      <w:tblPr>
        <w:tblW w:w="10349" w:type="dxa"/>
        <w:tblInd w:w="-998" w:type="dxa"/>
        <w:tblLook w:val="04A0" w:firstRow="1" w:lastRow="0" w:firstColumn="1" w:lastColumn="0" w:noHBand="0" w:noVBand="1"/>
      </w:tblPr>
      <w:tblGrid>
        <w:gridCol w:w="456"/>
        <w:gridCol w:w="5499"/>
        <w:gridCol w:w="1134"/>
        <w:gridCol w:w="1701"/>
        <w:gridCol w:w="1559"/>
      </w:tblGrid>
      <w:tr w:rsidR="000B784A" w:rsidRPr="007260FD" w:rsidTr="001C5461">
        <w:trPr>
          <w:trHeight w:val="58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0B784A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8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0B784A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8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0B784A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8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0B784A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8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 единицу работы. Сум без НДС.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0B784A" w:rsidRDefault="000B784A" w:rsidP="000B7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78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Цена </w:t>
            </w:r>
            <w:r w:rsidRPr="000B78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  <w:r w:rsidRPr="000B78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работы. Сум без НДС.</w:t>
            </w:r>
          </w:p>
        </w:tc>
      </w:tr>
      <w:tr w:rsidR="000B784A" w:rsidRPr="007260FD" w:rsidTr="001C5461">
        <w:trPr>
          <w:trHeight w:val="62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BC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Входное тестирование метрологических характеристик (д</w:t>
            </w: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иагностика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техническое обслуживание включаю чистку, смазку,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настройку, калибровку</w:t>
            </w: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устранение мелких неисправностей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(без замены или изготовления деталей)</w:t>
            </w: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Метрологическое освидетельствование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с получением сертификата </w:t>
            </w:r>
            <w:r w:rsidRPr="000C44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ГП ЦОМУ Агентства «</w:t>
            </w:r>
            <w:proofErr w:type="spellStart"/>
            <w:r w:rsidRPr="000C44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УзСтандарт</w:t>
            </w:r>
            <w:proofErr w:type="spellEnd"/>
            <w:r w:rsidRPr="000C44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Выравнивание сетки нитей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Ремонт/замена кремальеры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Замена окуляра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Замена сетки нитей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Ремонт оптического </w:t>
            </w:r>
            <w:proofErr w:type="spellStart"/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центрира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Чистка оптики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Ремонт/замена зажимных винтов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62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Замена винтов </w:t>
            </w:r>
            <w:proofErr w:type="spellStart"/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трегера</w:t>
            </w:r>
            <w:proofErr w:type="spellEnd"/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62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трегера</w:t>
            </w:r>
            <w:proofErr w:type="spellEnd"/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62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наводящих винтов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62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Замена цилиндрических/круглых уровней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62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Ремонт/замена компенсатора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62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Ремонт боковой крышки корпуса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62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Замена визиров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62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Замена рабочих экранов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62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Ремонт/замена кнопок рабочего экрана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62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Ремонт/замена электронной 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Настройка датчика снятия отсчетов с лимба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Замена датчика снятия отсчетов с лимба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7260FD" w:rsidTr="001C5461">
        <w:trPr>
          <w:trHeight w:val="31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260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Замена штатива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7260FD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784A" w:rsidRPr="00A415C6" w:rsidTr="001C5461">
        <w:trPr>
          <w:trHeight w:val="31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A415C6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1C5461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415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Замена</w:t>
            </w:r>
            <w:r w:rsidRPr="001C5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415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АКБ</w:t>
            </w:r>
            <w:r w:rsidRPr="001C5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</w:t>
            </w:r>
            <w:r w:rsidRPr="00A415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тип</w:t>
            </w:r>
            <w:r w:rsidRPr="001C5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BDC18A 1800mAh 6v NI-MH battery)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A415C6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A415C6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A415C6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0B784A" w:rsidRPr="00A415C6" w:rsidTr="001C5461">
        <w:trPr>
          <w:trHeight w:val="31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AC7DF6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A415C6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415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Замена блок питания (</w:t>
            </w:r>
            <w:r w:rsidRPr="001C5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BYS</w:t>
            </w:r>
            <w:r w:rsidRPr="00A415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0720600 </w:t>
            </w:r>
            <w:r w:rsidRPr="001C5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DC</w:t>
            </w:r>
            <w:r w:rsidRPr="00A415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7.2</w:t>
            </w:r>
            <w:r w:rsidRPr="001C546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</w:t>
            </w:r>
            <w:r w:rsidRPr="00A415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A415C6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26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84A" w:rsidRPr="00A415C6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784A" w:rsidRPr="00A415C6" w:rsidRDefault="000B784A" w:rsidP="00F0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02F0E" w:rsidRPr="00A415C6" w:rsidRDefault="00F02F0E" w:rsidP="0054785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A35" w:rsidRPr="007260FD" w:rsidRDefault="00B81A35" w:rsidP="000B2DC3">
      <w:pPr>
        <w:pStyle w:val="1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2074439"/>
      <w:r w:rsidRPr="007260FD">
        <w:rPr>
          <w:rFonts w:ascii="Times New Roman" w:hAnsi="Times New Roman" w:cs="Times New Roman"/>
          <w:color w:val="auto"/>
          <w:sz w:val="28"/>
          <w:szCs w:val="28"/>
        </w:rPr>
        <w:t>Область применения</w:t>
      </w:r>
      <w:bookmarkEnd w:id="4"/>
      <w:r w:rsidR="00BC09C9" w:rsidRPr="007260F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286EBE" w:rsidRPr="007260FD" w:rsidRDefault="003627F9" w:rsidP="00286E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0FD">
        <w:rPr>
          <w:rFonts w:ascii="Times New Roman" w:hAnsi="Times New Roman" w:cs="Times New Roman"/>
          <w:i/>
        </w:rPr>
        <w:t xml:space="preserve">     </w:t>
      </w:r>
      <w:r w:rsidR="00C65660">
        <w:rPr>
          <w:rFonts w:ascii="Times New Roman" w:hAnsi="Times New Roman" w:cs="Times New Roman"/>
          <w:i/>
        </w:rPr>
        <w:t xml:space="preserve">   </w:t>
      </w:r>
      <w:r w:rsidR="000E6E96"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</w:t>
      </w:r>
      <w:r w:rsidR="00286EBE"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ческое облуживание </w:t>
      </w:r>
      <w:r w:rsidR="000E6E96"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теодолита </w:t>
      </w:r>
      <w:r w:rsidR="00286EBE"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собой комплекс </w:t>
      </w:r>
      <w:r w:rsidR="000E6E96"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мероприятий, </w:t>
      </w:r>
      <w:bookmarkStart w:id="5" w:name="_Toc2074440"/>
      <w:r w:rsidR="00286EBE"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направленных на подтверждение соответствия фактических метрологических характеристик прибора требованиям производителя и нормативной документации в течение всего срока эксплуатации.</w:t>
      </w:r>
    </w:p>
    <w:p w:rsidR="00B81A35" w:rsidRPr="007260FD" w:rsidRDefault="00B81A35" w:rsidP="00286EBE">
      <w:pPr>
        <w:pStyle w:val="1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260FD">
        <w:rPr>
          <w:rFonts w:ascii="Times New Roman" w:hAnsi="Times New Roman" w:cs="Times New Roman"/>
          <w:color w:val="auto"/>
          <w:sz w:val="28"/>
          <w:szCs w:val="28"/>
        </w:rPr>
        <w:t>Общие требования к участнику</w:t>
      </w:r>
      <w:bookmarkEnd w:id="5"/>
      <w:r w:rsidR="00057104" w:rsidRPr="007260FD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BC09C9" w:rsidRPr="007260F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DE1F13" w:rsidRPr="007260FD" w:rsidRDefault="00DE1F13" w:rsidP="00DE1F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0FD">
        <w:rPr>
          <w:rFonts w:ascii="Times New Roman" w:hAnsi="Times New Roman" w:cs="Times New Roman"/>
        </w:rPr>
        <w:t xml:space="preserve"> </w:t>
      </w:r>
      <w:r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Организация, оказывающая услуги, должна иметь:</w:t>
      </w:r>
    </w:p>
    <w:p w:rsidR="00286EBE" w:rsidRPr="007260FD" w:rsidRDefault="00286EBE" w:rsidP="00286EBE">
      <w:pPr>
        <w:pStyle w:val="af0"/>
        <w:numPr>
          <w:ilvl w:val="0"/>
          <w:numId w:val="18"/>
        </w:numPr>
        <w:spacing w:before="0" w:beforeAutospacing="0"/>
      </w:pPr>
      <w:bookmarkStart w:id="6" w:name="_Toc2074441"/>
      <w:r w:rsidRPr="007260FD">
        <w:t>опыт работы в сфере технического обслуживания геодезических приборов не менее 2 (двух) лет;</w:t>
      </w:r>
    </w:p>
    <w:p w:rsidR="00286EBE" w:rsidRPr="007260FD" w:rsidRDefault="00286EBE" w:rsidP="00286EBE">
      <w:pPr>
        <w:pStyle w:val="af0"/>
        <w:numPr>
          <w:ilvl w:val="0"/>
          <w:numId w:val="18"/>
        </w:numPr>
        <w:spacing w:before="0" w:beforeAutospacing="0"/>
      </w:pPr>
      <w:r w:rsidRPr="007260FD">
        <w:t>соответствующую лицензию (разрешение) на выполнение работ (при необходимости в соответствии с действующим законодательством);</w:t>
      </w:r>
    </w:p>
    <w:p w:rsidR="00286EBE" w:rsidRPr="007260FD" w:rsidRDefault="00286EBE" w:rsidP="00286EBE">
      <w:pPr>
        <w:pStyle w:val="af0"/>
        <w:numPr>
          <w:ilvl w:val="0"/>
          <w:numId w:val="18"/>
        </w:numPr>
        <w:spacing w:before="0" w:beforeAutospacing="0"/>
      </w:pPr>
      <w:r w:rsidRPr="007260FD">
        <w:t xml:space="preserve">необходимое поверочное и </w:t>
      </w:r>
      <w:proofErr w:type="spellStart"/>
      <w:r w:rsidRPr="007260FD">
        <w:t>юстировочное</w:t>
      </w:r>
      <w:proofErr w:type="spellEnd"/>
      <w:r w:rsidRPr="007260FD">
        <w:t xml:space="preserve"> оборудование;</w:t>
      </w:r>
    </w:p>
    <w:p w:rsidR="00286EBE" w:rsidRPr="007260FD" w:rsidRDefault="00286EBE" w:rsidP="00286EBE">
      <w:pPr>
        <w:pStyle w:val="af0"/>
        <w:numPr>
          <w:ilvl w:val="0"/>
          <w:numId w:val="18"/>
        </w:numPr>
        <w:spacing w:before="0" w:beforeAutospacing="0"/>
      </w:pPr>
      <w:r w:rsidRPr="007260FD">
        <w:t>квалифицированный и аттестованный персонал для проведения технического обслуживания, ремонта и п</w:t>
      </w:r>
      <w:r w:rsidR="000C440D">
        <w:t>р</w:t>
      </w:r>
      <w:r w:rsidRPr="007260FD">
        <w:t>оверки геодезических приборов.</w:t>
      </w:r>
    </w:p>
    <w:p w:rsidR="00B81A35" w:rsidRPr="007260FD" w:rsidRDefault="00B81A35" w:rsidP="000B2DC3">
      <w:pPr>
        <w:pStyle w:val="1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260FD">
        <w:rPr>
          <w:rFonts w:ascii="Times New Roman" w:hAnsi="Times New Roman" w:cs="Times New Roman"/>
          <w:color w:val="auto"/>
          <w:sz w:val="28"/>
          <w:szCs w:val="28"/>
        </w:rPr>
        <w:t>Сроки выполнения работ</w:t>
      </w:r>
      <w:bookmarkEnd w:id="6"/>
      <w:r w:rsidR="008634C4" w:rsidRPr="007260F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286EBE" w:rsidRDefault="00DE1F13" w:rsidP="00286E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0FD">
        <w:rPr>
          <w:rFonts w:ascii="Times New Roman" w:hAnsi="Times New Roman" w:cs="Times New Roman"/>
          <w:i/>
        </w:rPr>
        <w:t xml:space="preserve">          </w:t>
      </w:r>
      <w:r w:rsidR="00286EBE"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Рамочный договор заключается сроком на 12 (двенадцать) месяцев с момента подписания.</w:t>
      </w:r>
    </w:p>
    <w:p w:rsidR="0003323A" w:rsidRPr="007260FD" w:rsidRDefault="0003323A" w:rsidP="00620DE1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Диагностику технического состояния оборудования и устранение выявленных неисправностей и дефектов (при наличии технической возможности) Исполнитель производит в течение </w:t>
      </w:r>
      <w:r w:rsidR="00620DE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03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2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пятнадцати</w:t>
      </w:r>
      <w:r w:rsidRPr="0003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20D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03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получения оборудования от Заказчика, но при отсутствии на складе Исполнителя необходимых для устранения выявленных неисправностей и дефектов электронных компонентов для замены или при технически сложном ремонте срок может быть увеличен до </w:t>
      </w:r>
      <w:r w:rsidR="00620DE1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03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20DE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 w:rsidRPr="0003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20D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03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</w:p>
    <w:p w:rsidR="00B81A35" w:rsidRPr="007260FD" w:rsidRDefault="00B81A35" w:rsidP="000B2DC3">
      <w:pPr>
        <w:pStyle w:val="1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2074442"/>
      <w:r w:rsidRPr="007260FD">
        <w:rPr>
          <w:rFonts w:ascii="Times New Roman" w:hAnsi="Times New Roman" w:cs="Times New Roman"/>
          <w:color w:val="auto"/>
          <w:sz w:val="28"/>
          <w:szCs w:val="28"/>
        </w:rPr>
        <w:t>Требования по безопасности</w:t>
      </w:r>
      <w:bookmarkEnd w:id="7"/>
      <w:r w:rsidR="008634C4" w:rsidRPr="007260F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286EBE" w:rsidRPr="007260FD" w:rsidRDefault="008634C4" w:rsidP="00286E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bookmarkStart w:id="8" w:name="_Toc2074443"/>
      <w:r w:rsidR="00286EBE"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выполняться в соответствии с требованиями действующих норм и правил охраны труда и техники безопасности.</w:t>
      </w:r>
    </w:p>
    <w:p w:rsidR="00B81A35" w:rsidRPr="007260FD" w:rsidRDefault="00B81A35" w:rsidP="00286EBE">
      <w:pPr>
        <w:pStyle w:val="1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260FD">
        <w:rPr>
          <w:rFonts w:ascii="Times New Roman" w:hAnsi="Times New Roman" w:cs="Times New Roman"/>
          <w:color w:val="auto"/>
          <w:sz w:val="28"/>
          <w:szCs w:val="28"/>
        </w:rPr>
        <w:t>Требования по правилам сдачи и приёмки</w:t>
      </w:r>
      <w:bookmarkEnd w:id="8"/>
      <w:r w:rsidR="008634C4" w:rsidRPr="007260F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286EBE" w:rsidRPr="007260FD" w:rsidRDefault="008634C4" w:rsidP="00286EBE">
      <w:pPr>
        <w:pStyle w:val="af0"/>
        <w:spacing w:before="0" w:beforeAutospacing="0" w:after="0" w:afterAutospacing="0"/>
      </w:pPr>
      <w:r w:rsidRPr="007260FD">
        <w:t xml:space="preserve">         </w:t>
      </w:r>
      <w:bookmarkStart w:id="9" w:name="_Toc2074444"/>
      <w:r w:rsidR="00286EBE" w:rsidRPr="007260FD">
        <w:t>Подача заявки осуществляется посредством уведомления по электронной почте либо по телефону.</w:t>
      </w:r>
    </w:p>
    <w:p w:rsidR="00286EBE" w:rsidRPr="007260FD" w:rsidRDefault="00286EBE" w:rsidP="00286EBE">
      <w:pPr>
        <w:pStyle w:val="af0"/>
        <w:spacing w:before="0" w:beforeAutospacing="0" w:after="0" w:afterAutospacing="0"/>
      </w:pPr>
    </w:p>
    <w:p w:rsidR="00286EBE" w:rsidRPr="007260FD" w:rsidRDefault="00286EBE" w:rsidP="00620DE1">
      <w:pPr>
        <w:pStyle w:val="af0"/>
        <w:spacing w:before="0" w:beforeAutospacing="0" w:after="0" w:afterAutospacing="0"/>
        <w:ind w:firstLine="720"/>
      </w:pPr>
      <w:r w:rsidRPr="007260FD">
        <w:t>Перед началом работ проводится предварительный внешний осмотр оборудования в присутствии представителя Заказчика с определением объёма работ и выявленных дефектов. На основании результатов осмотра формируется заказ-наряд.</w:t>
      </w:r>
    </w:p>
    <w:p w:rsidR="00286EBE" w:rsidRPr="007260FD" w:rsidRDefault="00286EBE" w:rsidP="00286EBE">
      <w:pPr>
        <w:pStyle w:val="af0"/>
        <w:spacing w:before="0" w:beforeAutospacing="0" w:after="0" w:afterAutospacing="0"/>
      </w:pPr>
    </w:p>
    <w:p w:rsidR="00286EBE" w:rsidRPr="007260FD" w:rsidRDefault="00286EBE" w:rsidP="00620DE1">
      <w:pPr>
        <w:pStyle w:val="af0"/>
        <w:spacing w:before="0" w:beforeAutospacing="0" w:after="0" w:afterAutospacing="0"/>
        <w:ind w:firstLine="720"/>
      </w:pPr>
      <w:r w:rsidRPr="007260FD">
        <w:lastRenderedPageBreak/>
        <w:t xml:space="preserve">Вывоз оборудования и его возврат осуществляется Исполнителем с центрального офиса </w:t>
      </w:r>
      <w:proofErr w:type="spellStart"/>
      <w:r w:rsidRPr="007260FD">
        <w:t>Ucell</w:t>
      </w:r>
      <w:proofErr w:type="spellEnd"/>
      <w:r w:rsidRPr="007260FD">
        <w:t xml:space="preserve">, расположенного по адресу: </w:t>
      </w:r>
      <w:r w:rsidR="00C60DC3" w:rsidRPr="007260FD">
        <w:t>г.</w:t>
      </w:r>
      <w:r w:rsidR="00C60DC3">
        <w:t xml:space="preserve"> Ташкент, улица</w:t>
      </w:r>
      <w:r w:rsidRPr="007260FD">
        <w:t xml:space="preserve"> </w:t>
      </w:r>
      <w:proofErr w:type="spellStart"/>
      <w:r w:rsidRPr="007260FD">
        <w:t>Шахрисабз</w:t>
      </w:r>
      <w:proofErr w:type="spellEnd"/>
      <w:r w:rsidRPr="007260FD">
        <w:t xml:space="preserve"> 1, здание </w:t>
      </w:r>
      <w:proofErr w:type="spellStart"/>
      <w:r w:rsidRPr="007260FD">
        <w:t>Ucell</w:t>
      </w:r>
      <w:proofErr w:type="spellEnd"/>
      <w:r w:rsidRPr="007260FD">
        <w:t xml:space="preserve"> </w:t>
      </w:r>
      <w:proofErr w:type="spellStart"/>
      <w:r w:rsidRPr="007260FD">
        <w:t>Plaza</w:t>
      </w:r>
      <w:proofErr w:type="spellEnd"/>
      <w:r w:rsidRPr="007260FD">
        <w:t>.</w:t>
      </w:r>
    </w:p>
    <w:p w:rsidR="00286EBE" w:rsidRPr="007260FD" w:rsidRDefault="00286EBE" w:rsidP="00286EBE">
      <w:pPr>
        <w:pStyle w:val="af0"/>
        <w:spacing w:before="0" w:beforeAutospacing="0" w:after="0" w:afterAutospacing="0"/>
      </w:pPr>
    </w:p>
    <w:p w:rsidR="00286EBE" w:rsidRPr="007260FD" w:rsidRDefault="00286EBE" w:rsidP="00286EBE">
      <w:pPr>
        <w:pStyle w:val="af0"/>
        <w:spacing w:before="0" w:beforeAutospacing="0" w:after="0" w:afterAutospacing="0"/>
      </w:pPr>
      <w:r w:rsidRPr="007260FD">
        <w:t>Сдача-приёмка оказанных услуг осуществляется путём подписания Сторонами Акта об оказанных услугах.</w:t>
      </w:r>
    </w:p>
    <w:p w:rsidR="00286EBE" w:rsidRPr="007260FD" w:rsidRDefault="00286EBE" w:rsidP="00286EBE">
      <w:pPr>
        <w:pStyle w:val="af0"/>
        <w:spacing w:before="0" w:beforeAutospacing="0" w:after="0" w:afterAutospacing="0"/>
      </w:pPr>
    </w:p>
    <w:p w:rsidR="00286EBE" w:rsidRPr="007260FD" w:rsidRDefault="00286EBE" w:rsidP="00286EBE">
      <w:pPr>
        <w:pStyle w:val="af0"/>
        <w:spacing w:before="0" w:beforeAutospacing="0" w:after="0" w:afterAutospacing="0"/>
      </w:pPr>
      <w:r w:rsidRPr="007260FD">
        <w:t>Исполнитель в течение 5 (пяти) календарных дней после завершения работ предоставляет Заказчику:</w:t>
      </w:r>
    </w:p>
    <w:p w:rsidR="00286EBE" w:rsidRPr="007260FD" w:rsidRDefault="00286EBE" w:rsidP="00286EBE">
      <w:pPr>
        <w:pStyle w:val="af0"/>
        <w:spacing w:before="0" w:beforeAutospacing="0" w:after="0" w:afterAutospacing="0"/>
      </w:pPr>
    </w:p>
    <w:p w:rsidR="00286EBE" w:rsidRPr="007260FD" w:rsidRDefault="00286EBE" w:rsidP="00286EBE">
      <w:pPr>
        <w:pStyle w:val="af0"/>
        <w:numPr>
          <w:ilvl w:val="0"/>
          <w:numId w:val="19"/>
        </w:numPr>
        <w:spacing w:before="0" w:beforeAutospacing="0" w:after="0" w:afterAutospacing="0"/>
      </w:pPr>
      <w:r w:rsidRPr="007260FD">
        <w:t>акт об оказанных услугах в 2 (двух) экземплярах;</w:t>
      </w:r>
    </w:p>
    <w:p w:rsidR="00286EBE" w:rsidRPr="007260FD" w:rsidRDefault="00286EBE" w:rsidP="00286EBE">
      <w:pPr>
        <w:pStyle w:val="af0"/>
        <w:spacing w:before="0" w:beforeAutospacing="0" w:after="0" w:afterAutospacing="0"/>
      </w:pPr>
    </w:p>
    <w:p w:rsidR="00286EBE" w:rsidRPr="007260FD" w:rsidRDefault="00286EBE" w:rsidP="00286EBE">
      <w:pPr>
        <w:pStyle w:val="af0"/>
        <w:numPr>
          <w:ilvl w:val="0"/>
          <w:numId w:val="19"/>
        </w:numPr>
        <w:spacing w:before="0" w:beforeAutospacing="0" w:after="0" w:afterAutospacing="0"/>
      </w:pPr>
      <w:r w:rsidRPr="007260FD">
        <w:t>счёт-фактуру.</w:t>
      </w:r>
    </w:p>
    <w:p w:rsidR="00286EBE" w:rsidRPr="007260FD" w:rsidRDefault="00286EBE" w:rsidP="00286EBE">
      <w:pPr>
        <w:pStyle w:val="af0"/>
        <w:spacing w:before="0" w:beforeAutospacing="0" w:after="0" w:afterAutospacing="0"/>
      </w:pPr>
    </w:p>
    <w:p w:rsidR="00286EBE" w:rsidRPr="007260FD" w:rsidRDefault="00286EBE" w:rsidP="00286EBE">
      <w:pPr>
        <w:pStyle w:val="af0"/>
        <w:spacing w:before="0" w:beforeAutospacing="0" w:after="0" w:afterAutospacing="0"/>
      </w:pPr>
      <w:r w:rsidRPr="007260FD">
        <w:t>В случае мотивированного отказа Заказчика от приёмки услуг Сторонами составляется двусторонний акт с перечнем выявленных недостатков и сроками их устранения.</w:t>
      </w:r>
    </w:p>
    <w:p w:rsidR="00286EBE" w:rsidRPr="007260FD" w:rsidRDefault="00286EBE" w:rsidP="00286EBE">
      <w:pPr>
        <w:pStyle w:val="af0"/>
        <w:spacing w:before="0" w:beforeAutospacing="0" w:after="0" w:afterAutospacing="0"/>
      </w:pPr>
    </w:p>
    <w:p w:rsidR="00286EBE" w:rsidRPr="007260FD" w:rsidRDefault="00286EBE" w:rsidP="00286EBE">
      <w:pPr>
        <w:pStyle w:val="af0"/>
        <w:spacing w:before="0" w:beforeAutospacing="0" w:after="0" w:afterAutospacing="0"/>
      </w:pPr>
      <w:r w:rsidRPr="007260FD">
        <w:t>Исполнитель обязан устранить выявленные недостатки своими силами и за свой счёт в согласованный срок.</w:t>
      </w:r>
    </w:p>
    <w:p w:rsidR="00286EBE" w:rsidRPr="007260FD" w:rsidRDefault="00286EBE" w:rsidP="00286EBE">
      <w:pPr>
        <w:pStyle w:val="af0"/>
        <w:spacing w:before="0" w:beforeAutospacing="0" w:after="0" w:afterAutospacing="0"/>
      </w:pPr>
    </w:p>
    <w:p w:rsidR="00286EBE" w:rsidRPr="007260FD" w:rsidRDefault="00286EBE" w:rsidP="00286EBE">
      <w:pPr>
        <w:pStyle w:val="af0"/>
        <w:spacing w:before="0" w:beforeAutospacing="0" w:after="0" w:afterAutospacing="0"/>
      </w:pPr>
      <w:r w:rsidRPr="007260FD">
        <w:t>Заказчик обязан в течение 10 (десяти) календарных дней с даты получения акта либо подписать его и вернуть один экземпляр Исполнителю, либо направить мотивированный отказ.</w:t>
      </w:r>
    </w:p>
    <w:p w:rsidR="00057104" w:rsidRPr="007260FD" w:rsidRDefault="00057104" w:rsidP="00286EBE">
      <w:pPr>
        <w:pStyle w:val="1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260FD">
        <w:rPr>
          <w:rFonts w:ascii="Times New Roman" w:hAnsi="Times New Roman" w:cs="Times New Roman"/>
          <w:color w:val="auto"/>
          <w:sz w:val="28"/>
          <w:szCs w:val="28"/>
        </w:rPr>
        <w:t>Требования к объёму и/или сроку предоставления гарантий</w:t>
      </w:r>
      <w:bookmarkEnd w:id="9"/>
    </w:p>
    <w:p w:rsidR="00057104" w:rsidRPr="007260FD" w:rsidRDefault="008634C4" w:rsidP="00B81A35">
      <w:pPr>
        <w:rPr>
          <w:rFonts w:ascii="Times New Roman" w:hAnsi="Times New Roman" w:cs="Times New Roman"/>
          <w:i/>
        </w:rPr>
      </w:pPr>
      <w:r w:rsidRPr="007260FD">
        <w:rPr>
          <w:rFonts w:ascii="Times New Roman" w:hAnsi="Times New Roman" w:cs="Times New Roman"/>
          <w:i/>
        </w:rPr>
        <w:t xml:space="preserve">       </w:t>
      </w:r>
      <w:r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гарантии </w:t>
      </w:r>
      <w:r w:rsidR="000E6E96"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проведенные профилактические работы или ремонта с учетом</w:t>
      </w:r>
      <w:r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входящих в него комплектующих, устанавливается продолжительностью 12 месяцев с момента подписания сторонами акта оказанных услуг.</w:t>
      </w:r>
    </w:p>
    <w:p w:rsidR="00057104" w:rsidRPr="007260FD" w:rsidRDefault="00057104" w:rsidP="000B2DC3">
      <w:pPr>
        <w:pStyle w:val="1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2074445"/>
      <w:r w:rsidRPr="007260FD">
        <w:rPr>
          <w:rFonts w:ascii="Times New Roman" w:hAnsi="Times New Roman" w:cs="Times New Roman"/>
          <w:color w:val="auto"/>
          <w:sz w:val="28"/>
          <w:szCs w:val="28"/>
        </w:rPr>
        <w:t>Процедура передачи исключительных прав и иных документов на объект</w:t>
      </w:r>
      <w:bookmarkEnd w:id="10"/>
    </w:p>
    <w:p w:rsidR="00057104" w:rsidRPr="007260FD" w:rsidRDefault="008634C4" w:rsidP="00B81A35">
      <w:pPr>
        <w:rPr>
          <w:rFonts w:ascii="Times New Roman" w:hAnsi="Times New Roman" w:cs="Times New Roman"/>
          <w:i/>
          <w:lang w:val="en-US"/>
        </w:rPr>
      </w:pPr>
      <w:r w:rsidRPr="007260FD">
        <w:rPr>
          <w:rFonts w:ascii="Times New Roman" w:hAnsi="Times New Roman" w:cs="Times New Roman"/>
          <w:i/>
        </w:rPr>
        <w:t xml:space="preserve">         </w:t>
      </w:r>
      <w:r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предусмотрена</w:t>
      </w:r>
      <w:r w:rsidRPr="007260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57104" w:rsidRPr="007260FD" w:rsidRDefault="00057104" w:rsidP="000B2DC3">
      <w:pPr>
        <w:pStyle w:val="1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2074446"/>
      <w:r w:rsidRPr="007260FD">
        <w:rPr>
          <w:rFonts w:ascii="Times New Roman" w:hAnsi="Times New Roman" w:cs="Times New Roman"/>
          <w:color w:val="auto"/>
          <w:sz w:val="28"/>
          <w:szCs w:val="28"/>
        </w:rPr>
        <w:t>Требования по техническому обучению персонала</w:t>
      </w:r>
      <w:bookmarkEnd w:id="11"/>
      <w:r w:rsidR="008634C4" w:rsidRPr="007260FD">
        <w:rPr>
          <w:rFonts w:ascii="Times New Roman" w:hAnsi="Times New Roman" w:cs="Times New Roman"/>
          <w:color w:val="auto"/>
          <w:sz w:val="28"/>
          <w:szCs w:val="28"/>
        </w:rPr>
        <w:br/>
      </w:r>
      <w:r w:rsidR="008634C4" w:rsidRPr="007260FD">
        <w:rPr>
          <w:rFonts w:ascii="Times New Roman" w:hAnsi="Times New Roman" w:cs="Times New Roman"/>
          <w:color w:val="auto"/>
          <w:sz w:val="28"/>
          <w:szCs w:val="28"/>
        </w:rPr>
        <w:br/>
      </w:r>
      <w:r w:rsidR="008634C4" w:rsidRPr="007260F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Не предъявляются.</w:t>
      </w:r>
    </w:p>
    <w:p w:rsidR="00057104" w:rsidRPr="007260FD" w:rsidRDefault="00057104" w:rsidP="00057104">
      <w:pPr>
        <w:rPr>
          <w:rFonts w:ascii="Times New Roman" w:hAnsi="Times New Roman" w:cs="Times New Roman"/>
          <w:i/>
        </w:rPr>
      </w:pPr>
    </w:p>
    <w:p w:rsidR="006D1F16" w:rsidRPr="007260FD" w:rsidRDefault="006D1F16" w:rsidP="000B2DC3">
      <w:pPr>
        <w:pStyle w:val="1"/>
        <w:numPr>
          <w:ilvl w:val="0"/>
          <w:numId w:val="3"/>
        </w:numPr>
        <w:ind w:left="900" w:hanging="540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2074447"/>
      <w:r w:rsidRPr="007260FD">
        <w:rPr>
          <w:rFonts w:ascii="Times New Roman" w:hAnsi="Times New Roman" w:cs="Times New Roman"/>
          <w:color w:val="auto"/>
          <w:sz w:val="28"/>
          <w:szCs w:val="28"/>
        </w:rPr>
        <w:t>Дополнительные требования</w:t>
      </w:r>
      <w:bookmarkEnd w:id="12"/>
      <w:r w:rsidR="008634C4" w:rsidRPr="007260F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6D1F16" w:rsidRPr="007260FD" w:rsidRDefault="008634C4" w:rsidP="006D1F16">
      <w:pPr>
        <w:rPr>
          <w:rFonts w:ascii="Times New Roman" w:hAnsi="Times New Roman" w:cs="Times New Roman"/>
          <w:i/>
        </w:rPr>
      </w:pPr>
      <w:r w:rsidRPr="007260FD">
        <w:rPr>
          <w:rFonts w:ascii="Times New Roman" w:hAnsi="Times New Roman" w:cs="Times New Roman"/>
          <w:i/>
        </w:rPr>
        <w:t xml:space="preserve">           </w:t>
      </w:r>
      <w:r w:rsidR="006D1F16" w:rsidRPr="007260FD">
        <w:rPr>
          <w:rFonts w:ascii="Times New Roman" w:hAnsi="Times New Roman" w:cs="Times New Roman"/>
          <w:i/>
        </w:rPr>
        <w:t xml:space="preserve"> </w:t>
      </w:r>
      <w:r w:rsidRPr="007260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предъявляются</w:t>
      </w:r>
      <w:r w:rsidR="006D1F16" w:rsidRPr="007260FD">
        <w:rPr>
          <w:rFonts w:ascii="Times New Roman" w:hAnsi="Times New Roman" w:cs="Times New Roman"/>
          <w:i/>
        </w:rPr>
        <w:t>.</w:t>
      </w:r>
    </w:p>
    <w:p w:rsidR="00057104" w:rsidRPr="007260FD" w:rsidRDefault="00FA6A8C" w:rsidP="00FA6A8C">
      <w:pPr>
        <w:pStyle w:val="1"/>
        <w:numPr>
          <w:ilvl w:val="0"/>
          <w:numId w:val="3"/>
        </w:numPr>
        <w:ind w:left="-284" w:firstLine="710"/>
        <w:rPr>
          <w:rFonts w:ascii="Times New Roman" w:hAnsi="Times New Roman" w:cs="Times New Roman"/>
          <w:color w:val="auto"/>
          <w:sz w:val="28"/>
          <w:szCs w:val="28"/>
        </w:rPr>
      </w:pPr>
      <w:r w:rsidRPr="007260FD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bookmarkStart w:id="13" w:name="_Toc2074448"/>
      <w:r w:rsidR="006D1F16" w:rsidRPr="007260FD">
        <w:rPr>
          <w:rFonts w:ascii="Times New Roman" w:hAnsi="Times New Roman" w:cs="Times New Roman"/>
          <w:color w:val="auto"/>
          <w:sz w:val="28"/>
          <w:szCs w:val="28"/>
        </w:rPr>
        <w:t>Перечень принятых сокращений</w:t>
      </w:r>
      <w:bookmarkEnd w:id="13"/>
    </w:p>
    <w:p w:rsidR="00B92155" w:rsidRPr="007260FD" w:rsidRDefault="00B92155" w:rsidP="00B92155">
      <w:pPr>
        <w:rPr>
          <w:rFonts w:ascii="Times New Roman" w:hAnsi="Times New Roman" w:cs="Times New Roman"/>
        </w:rPr>
      </w:pPr>
    </w:p>
    <w:tbl>
      <w:tblPr>
        <w:tblStyle w:val="a3"/>
        <w:tblW w:w="9270" w:type="dxa"/>
        <w:tblLook w:val="04A0" w:firstRow="1" w:lastRow="0" w:firstColumn="1" w:lastColumn="0" w:noHBand="0" w:noVBand="1"/>
      </w:tblPr>
      <w:tblGrid>
        <w:gridCol w:w="1044"/>
        <w:gridCol w:w="2377"/>
        <w:gridCol w:w="5849"/>
      </w:tblGrid>
      <w:tr w:rsidR="008A02A5" w:rsidRPr="007260FD" w:rsidTr="00623375">
        <w:trPr>
          <w:trHeight w:val="399"/>
        </w:trPr>
        <w:tc>
          <w:tcPr>
            <w:tcW w:w="1044" w:type="dxa"/>
          </w:tcPr>
          <w:p w:rsidR="006D1F16" w:rsidRPr="007260FD" w:rsidRDefault="006D1F16" w:rsidP="006D1F16">
            <w:r w:rsidRPr="007260FD">
              <w:t>№ п/п</w:t>
            </w:r>
          </w:p>
        </w:tc>
        <w:tc>
          <w:tcPr>
            <w:tcW w:w="2377" w:type="dxa"/>
          </w:tcPr>
          <w:p w:rsidR="006D1F16" w:rsidRPr="007260FD" w:rsidRDefault="006D1F16" w:rsidP="006D1F16">
            <w:r w:rsidRPr="007260FD">
              <w:t>Сокращение</w:t>
            </w:r>
          </w:p>
        </w:tc>
        <w:tc>
          <w:tcPr>
            <w:tcW w:w="5849" w:type="dxa"/>
          </w:tcPr>
          <w:p w:rsidR="006D1F16" w:rsidRPr="007260FD" w:rsidRDefault="006D1F16" w:rsidP="006D1F16">
            <w:r w:rsidRPr="007260FD">
              <w:t>Расшифровка сокращения</w:t>
            </w:r>
          </w:p>
        </w:tc>
      </w:tr>
      <w:tr w:rsidR="008A02A5" w:rsidRPr="007260FD" w:rsidTr="00623375">
        <w:trPr>
          <w:trHeight w:val="399"/>
        </w:trPr>
        <w:tc>
          <w:tcPr>
            <w:tcW w:w="1044" w:type="dxa"/>
          </w:tcPr>
          <w:p w:rsidR="006D1F16" w:rsidRPr="007260FD" w:rsidRDefault="006D1F16" w:rsidP="006D1F16"/>
        </w:tc>
        <w:tc>
          <w:tcPr>
            <w:tcW w:w="2377" w:type="dxa"/>
          </w:tcPr>
          <w:p w:rsidR="006D1F16" w:rsidRPr="007260FD" w:rsidRDefault="00B92155" w:rsidP="00B92155">
            <w:pPr>
              <w:jc w:val="center"/>
            </w:pPr>
            <w:r w:rsidRPr="007260FD">
              <w:t>ТЗ</w:t>
            </w:r>
          </w:p>
        </w:tc>
        <w:tc>
          <w:tcPr>
            <w:tcW w:w="5849" w:type="dxa"/>
          </w:tcPr>
          <w:p w:rsidR="006D1F16" w:rsidRPr="007260FD" w:rsidRDefault="00B92155" w:rsidP="00B92155">
            <w:pPr>
              <w:jc w:val="center"/>
            </w:pPr>
            <w:r w:rsidRPr="007260FD">
              <w:t>Техническое задание</w:t>
            </w:r>
          </w:p>
        </w:tc>
      </w:tr>
    </w:tbl>
    <w:p w:rsidR="00057104" w:rsidRPr="007260FD" w:rsidRDefault="00FA6A8C" w:rsidP="000B2DC3">
      <w:pPr>
        <w:pStyle w:val="1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7260FD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</w:t>
      </w:r>
      <w:bookmarkStart w:id="14" w:name="_Toc2074449"/>
      <w:r w:rsidR="006D1F16" w:rsidRPr="007260FD">
        <w:rPr>
          <w:rFonts w:ascii="Times New Roman" w:hAnsi="Times New Roman" w:cs="Times New Roman"/>
          <w:color w:val="auto"/>
          <w:sz w:val="28"/>
          <w:szCs w:val="28"/>
        </w:rPr>
        <w:t>Перечень приложений</w:t>
      </w:r>
      <w:bookmarkEnd w:id="14"/>
      <w:r w:rsidR="00B92155" w:rsidRPr="007260FD">
        <w:rPr>
          <w:rFonts w:ascii="Times New Roman" w:hAnsi="Times New Roman" w:cs="Times New Roman"/>
          <w:color w:val="auto"/>
          <w:sz w:val="28"/>
          <w:szCs w:val="28"/>
        </w:rPr>
        <w:br/>
      </w:r>
    </w:p>
    <w:tbl>
      <w:tblPr>
        <w:tblW w:w="92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3872"/>
        <w:gridCol w:w="4590"/>
      </w:tblGrid>
      <w:tr w:rsidR="008A02A5" w:rsidRPr="007260FD" w:rsidTr="006D1F16">
        <w:trPr>
          <w:trHeight w:val="3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16" w:rsidRPr="007260FD" w:rsidRDefault="006D1F16" w:rsidP="006D1F16">
            <w:pPr>
              <w:rPr>
                <w:rFonts w:ascii="Times New Roman" w:hAnsi="Times New Roman" w:cs="Times New Roman"/>
              </w:rPr>
            </w:pPr>
            <w:r w:rsidRPr="007260F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16" w:rsidRPr="007260FD" w:rsidRDefault="006D1F16" w:rsidP="006D1F16">
            <w:pPr>
              <w:rPr>
                <w:rFonts w:ascii="Times New Roman" w:hAnsi="Times New Roman" w:cs="Times New Roman"/>
              </w:rPr>
            </w:pPr>
            <w:r w:rsidRPr="007260FD">
              <w:rPr>
                <w:rFonts w:ascii="Times New Roman" w:hAnsi="Times New Roman" w:cs="Times New Roman"/>
              </w:rPr>
              <w:t>Наименование приложения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16" w:rsidRPr="007260FD" w:rsidRDefault="006D1F16" w:rsidP="006D1F16">
            <w:pPr>
              <w:rPr>
                <w:rFonts w:ascii="Times New Roman" w:hAnsi="Times New Roman" w:cs="Times New Roman"/>
              </w:rPr>
            </w:pPr>
            <w:r w:rsidRPr="007260FD">
              <w:rPr>
                <w:rFonts w:ascii="Times New Roman" w:hAnsi="Times New Roman" w:cs="Times New Roman"/>
              </w:rPr>
              <w:t>Номер страницы/Количество листов</w:t>
            </w:r>
          </w:p>
        </w:tc>
      </w:tr>
      <w:tr w:rsidR="008A02A5" w:rsidRPr="007260FD" w:rsidTr="006D1F16">
        <w:trPr>
          <w:trHeight w:val="3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16" w:rsidRPr="007260FD" w:rsidRDefault="006D1F16" w:rsidP="006D1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16" w:rsidRPr="007260FD" w:rsidRDefault="006D1F16" w:rsidP="006D1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16" w:rsidRPr="007260FD" w:rsidRDefault="006D1F16" w:rsidP="006D1F16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057104" w:rsidRPr="007260FD" w:rsidRDefault="00057104" w:rsidP="00B81A35">
      <w:pPr>
        <w:rPr>
          <w:rFonts w:ascii="Times New Roman" w:hAnsi="Times New Roman" w:cs="Times New Roman"/>
        </w:rPr>
      </w:pPr>
    </w:p>
    <w:p w:rsidR="005A3966" w:rsidRPr="007260FD" w:rsidRDefault="005A3966" w:rsidP="005A3966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26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распределения ответственности при оказании Услуг</w:t>
      </w:r>
      <w:r w:rsidR="00BC09C9" w:rsidRPr="00726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B92155" w:rsidRPr="00726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9"/>
        <w:gridCol w:w="3853"/>
        <w:gridCol w:w="2332"/>
        <w:gridCol w:w="2341"/>
      </w:tblGrid>
      <w:tr w:rsidR="008A02A5" w:rsidRPr="007260FD" w:rsidTr="00022360">
        <w:tc>
          <w:tcPr>
            <w:tcW w:w="895" w:type="dxa"/>
          </w:tcPr>
          <w:p w:rsidR="005A3966" w:rsidRPr="007260FD" w:rsidRDefault="005A3966" w:rsidP="0002236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260FD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37" w:type="dxa"/>
            <w:vAlign w:val="center"/>
          </w:tcPr>
          <w:p w:rsidR="005A3966" w:rsidRPr="007260FD" w:rsidRDefault="005A3966" w:rsidP="0002236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260FD">
              <w:rPr>
                <w:b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2470" w:type="dxa"/>
            <w:vAlign w:val="center"/>
          </w:tcPr>
          <w:p w:rsidR="005A3966" w:rsidRPr="007260FD" w:rsidRDefault="005A3966" w:rsidP="0002236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260FD">
              <w:rPr>
                <w:b/>
                <w:sz w:val="24"/>
                <w:szCs w:val="24"/>
                <w:lang w:eastAsia="ru-RU"/>
              </w:rPr>
              <w:t xml:space="preserve">Исполнитель </w:t>
            </w:r>
          </w:p>
        </w:tc>
        <w:tc>
          <w:tcPr>
            <w:tcW w:w="2558" w:type="dxa"/>
            <w:vAlign w:val="center"/>
          </w:tcPr>
          <w:p w:rsidR="005A3966" w:rsidRPr="007260FD" w:rsidRDefault="005A3966" w:rsidP="0002236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260FD">
              <w:rPr>
                <w:b/>
                <w:sz w:val="24"/>
                <w:szCs w:val="24"/>
                <w:lang w:eastAsia="ru-RU"/>
              </w:rPr>
              <w:t>Заказчик /ООО СOSCOM</w:t>
            </w:r>
          </w:p>
        </w:tc>
      </w:tr>
      <w:tr w:rsidR="008A02A5" w:rsidRPr="007260FD" w:rsidTr="00022360">
        <w:tc>
          <w:tcPr>
            <w:tcW w:w="895" w:type="dxa"/>
          </w:tcPr>
          <w:p w:rsidR="005A3966" w:rsidRPr="007260FD" w:rsidRDefault="005A3966" w:rsidP="00022360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7260FD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4237" w:type="dxa"/>
          </w:tcPr>
          <w:p w:rsidR="005A3966" w:rsidRPr="007260FD" w:rsidRDefault="00B92155" w:rsidP="00022360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 w:rsidRPr="007260FD">
              <w:rPr>
                <w:noProof/>
                <w:sz w:val="24"/>
                <w:szCs w:val="24"/>
              </w:rPr>
              <w:t xml:space="preserve">Внешний осмотр и дефектовка </w:t>
            </w:r>
          </w:p>
        </w:tc>
        <w:tc>
          <w:tcPr>
            <w:tcW w:w="2470" w:type="dxa"/>
          </w:tcPr>
          <w:p w:rsidR="005A3966" w:rsidRPr="007260FD" w:rsidRDefault="00B92155" w:rsidP="00B92155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7260FD">
              <w:rPr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2558" w:type="dxa"/>
          </w:tcPr>
          <w:p w:rsidR="005A3966" w:rsidRPr="001C5461" w:rsidRDefault="001C5461" w:rsidP="00B92155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I</w:t>
            </w:r>
            <w:bookmarkStart w:id="15" w:name="_GoBack"/>
            <w:bookmarkEnd w:id="15"/>
          </w:p>
        </w:tc>
      </w:tr>
      <w:tr w:rsidR="008A02A5" w:rsidRPr="007260FD" w:rsidTr="00022360">
        <w:tc>
          <w:tcPr>
            <w:tcW w:w="895" w:type="dxa"/>
          </w:tcPr>
          <w:p w:rsidR="005A3966" w:rsidRPr="007260FD" w:rsidRDefault="005A3966" w:rsidP="00022360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7260FD"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4237" w:type="dxa"/>
          </w:tcPr>
          <w:p w:rsidR="005A3966" w:rsidRPr="007260FD" w:rsidRDefault="00B92155" w:rsidP="00022360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 w:rsidRPr="007260FD">
              <w:rPr>
                <w:noProof/>
                <w:sz w:val="24"/>
                <w:szCs w:val="24"/>
              </w:rPr>
              <w:t>Транспортировка на склад и обратно</w:t>
            </w:r>
          </w:p>
        </w:tc>
        <w:tc>
          <w:tcPr>
            <w:tcW w:w="2470" w:type="dxa"/>
          </w:tcPr>
          <w:p w:rsidR="005A3966" w:rsidRPr="007260FD" w:rsidRDefault="00B92155" w:rsidP="00B92155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7260FD">
              <w:rPr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2558" w:type="dxa"/>
          </w:tcPr>
          <w:p w:rsidR="005A3966" w:rsidRPr="007260FD" w:rsidRDefault="005A3966" w:rsidP="00B92155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5A3966" w:rsidRPr="007260FD" w:rsidTr="00022360">
        <w:tc>
          <w:tcPr>
            <w:tcW w:w="895" w:type="dxa"/>
          </w:tcPr>
          <w:p w:rsidR="005A3966" w:rsidRPr="007260FD" w:rsidRDefault="005A3966" w:rsidP="00022360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7260FD"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4237" w:type="dxa"/>
          </w:tcPr>
          <w:p w:rsidR="005A3966" w:rsidRPr="007260FD" w:rsidRDefault="00B92155" w:rsidP="00022360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 w:rsidRPr="007260FD">
              <w:rPr>
                <w:noProof/>
                <w:sz w:val="24"/>
                <w:szCs w:val="24"/>
              </w:rPr>
              <w:t xml:space="preserve">Приемка работ </w:t>
            </w:r>
          </w:p>
        </w:tc>
        <w:tc>
          <w:tcPr>
            <w:tcW w:w="2470" w:type="dxa"/>
          </w:tcPr>
          <w:p w:rsidR="005A3966" w:rsidRPr="007260FD" w:rsidRDefault="005A3966" w:rsidP="00B92155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2558" w:type="dxa"/>
          </w:tcPr>
          <w:p w:rsidR="005A3966" w:rsidRPr="007260FD" w:rsidRDefault="00B92155" w:rsidP="00B92155">
            <w:pPr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7260FD">
              <w:rPr>
                <w:noProof/>
                <w:sz w:val="24"/>
                <w:szCs w:val="24"/>
                <w:lang w:val="en-US"/>
              </w:rPr>
              <w:t>A</w:t>
            </w:r>
          </w:p>
        </w:tc>
      </w:tr>
    </w:tbl>
    <w:p w:rsidR="005A3966" w:rsidRPr="007260FD" w:rsidRDefault="005A3966" w:rsidP="005A3966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A3966" w:rsidRPr="007260FD" w:rsidRDefault="005A3966" w:rsidP="005A3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60FD">
        <w:rPr>
          <w:rFonts w:ascii="Times New Roman" w:hAnsi="Times New Roman" w:cs="Times New Roman"/>
          <w:i/>
          <w:sz w:val="24"/>
          <w:szCs w:val="24"/>
        </w:rPr>
        <w:t xml:space="preserve">R (от англ. </w:t>
      </w:r>
      <w:proofErr w:type="spellStart"/>
      <w:r w:rsidRPr="007260FD">
        <w:rPr>
          <w:rFonts w:ascii="Times New Roman" w:hAnsi="Times New Roman" w:cs="Times New Roman"/>
          <w:i/>
          <w:sz w:val="24"/>
          <w:szCs w:val="24"/>
        </w:rPr>
        <w:t>Responsible</w:t>
      </w:r>
      <w:proofErr w:type="spellEnd"/>
      <w:r w:rsidRPr="007260FD">
        <w:rPr>
          <w:rFonts w:ascii="Times New Roman" w:hAnsi="Times New Roman" w:cs="Times New Roman"/>
          <w:i/>
          <w:sz w:val="24"/>
          <w:szCs w:val="24"/>
        </w:rPr>
        <w:t xml:space="preserve">) – непосредственный исполнитель; </w:t>
      </w:r>
    </w:p>
    <w:p w:rsidR="005A3966" w:rsidRPr="007260FD" w:rsidRDefault="005A3966" w:rsidP="005A3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60FD">
        <w:rPr>
          <w:rFonts w:ascii="Times New Roman" w:hAnsi="Times New Roman" w:cs="Times New Roman"/>
          <w:i/>
          <w:sz w:val="24"/>
          <w:szCs w:val="24"/>
        </w:rPr>
        <w:t xml:space="preserve">А (от англ. </w:t>
      </w:r>
      <w:proofErr w:type="spellStart"/>
      <w:r w:rsidRPr="007260FD">
        <w:rPr>
          <w:rFonts w:ascii="Times New Roman" w:hAnsi="Times New Roman" w:cs="Times New Roman"/>
          <w:i/>
          <w:sz w:val="24"/>
          <w:szCs w:val="24"/>
        </w:rPr>
        <w:t>Accountable</w:t>
      </w:r>
      <w:proofErr w:type="spellEnd"/>
      <w:r w:rsidRPr="007260FD">
        <w:rPr>
          <w:rFonts w:ascii="Times New Roman" w:hAnsi="Times New Roman" w:cs="Times New Roman"/>
          <w:i/>
          <w:sz w:val="24"/>
          <w:szCs w:val="24"/>
        </w:rPr>
        <w:t xml:space="preserve">) – ответственное лицо, которое руководит работой исполнителя; </w:t>
      </w:r>
    </w:p>
    <w:p w:rsidR="005A3966" w:rsidRPr="007260FD" w:rsidRDefault="005A3966" w:rsidP="005A3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60FD">
        <w:rPr>
          <w:rFonts w:ascii="Times New Roman" w:hAnsi="Times New Roman" w:cs="Times New Roman"/>
          <w:i/>
          <w:sz w:val="24"/>
          <w:szCs w:val="24"/>
        </w:rPr>
        <w:t xml:space="preserve">С (от англ. </w:t>
      </w:r>
      <w:proofErr w:type="spellStart"/>
      <w:r w:rsidRPr="007260FD">
        <w:rPr>
          <w:rFonts w:ascii="Times New Roman" w:hAnsi="Times New Roman" w:cs="Times New Roman"/>
          <w:i/>
          <w:sz w:val="24"/>
          <w:szCs w:val="24"/>
        </w:rPr>
        <w:t>Consulted</w:t>
      </w:r>
      <w:proofErr w:type="spellEnd"/>
      <w:r w:rsidRPr="007260FD">
        <w:rPr>
          <w:rFonts w:ascii="Times New Roman" w:hAnsi="Times New Roman" w:cs="Times New Roman"/>
          <w:i/>
          <w:sz w:val="24"/>
          <w:szCs w:val="24"/>
        </w:rPr>
        <w:t xml:space="preserve">) – консультант (специалист либо эксперт в предметной области, к чьей помощи прибегает ответственное лицо до принятия конкретных решений); </w:t>
      </w:r>
    </w:p>
    <w:p w:rsidR="005A3966" w:rsidRPr="007260FD" w:rsidRDefault="005A3966" w:rsidP="005A3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60FD">
        <w:rPr>
          <w:rFonts w:ascii="Times New Roman" w:hAnsi="Times New Roman" w:cs="Times New Roman"/>
          <w:i/>
          <w:sz w:val="24"/>
          <w:szCs w:val="24"/>
        </w:rPr>
        <w:t xml:space="preserve">І (от англ. </w:t>
      </w:r>
      <w:proofErr w:type="spellStart"/>
      <w:r w:rsidRPr="007260FD">
        <w:rPr>
          <w:rFonts w:ascii="Times New Roman" w:hAnsi="Times New Roman" w:cs="Times New Roman"/>
          <w:i/>
          <w:sz w:val="24"/>
          <w:szCs w:val="24"/>
        </w:rPr>
        <w:t>Informed</w:t>
      </w:r>
      <w:proofErr w:type="spellEnd"/>
      <w:r w:rsidRPr="007260FD">
        <w:rPr>
          <w:rFonts w:ascii="Times New Roman" w:hAnsi="Times New Roman" w:cs="Times New Roman"/>
          <w:i/>
          <w:sz w:val="24"/>
          <w:szCs w:val="24"/>
        </w:rPr>
        <w:t>) – наблюдатель, информируемое лицо (лицо, которое надлежит уведомлять о ходе (либо результатах) выполнения задачи)</w:t>
      </w:r>
      <w:r w:rsidR="00B92155" w:rsidRPr="007260F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C09C9" w:rsidRPr="007260FD" w:rsidRDefault="00BC09C9" w:rsidP="005A3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86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006"/>
      </w:tblGrid>
      <w:tr w:rsidR="00B92155" w:rsidRPr="007260FD" w:rsidTr="00022360">
        <w:trPr>
          <w:trHeight w:val="641"/>
        </w:trPr>
        <w:tc>
          <w:tcPr>
            <w:tcW w:w="4692" w:type="dxa"/>
          </w:tcPr>
          <w:p w:rsidR="00B92155" w:rsidRPr="007260FD" w:rsidRDefault="00B92155" w:rsidP="00022360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B92155" w:rsidRPr="007260FD" w:rsidRDefault="00B92155" w:rsidP="00022360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b/>
                <w:color w:val="000000"/>
                <w:sz w:val="24"/>
                <w:szCs w:val="24"/>
                <w:lang w:eastAsia="ru-RU"/>
              </w:rPr>
              <w:t>Разработано:</w:t>
            </w:r>
          </w:p>
          <w:p w:rsidR="00B92155" w:rsidRPr="007260FD" w:rsidRDefault="00B92155" w:rsidP="00022360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6" w:type="dxa"/>
          </w:tcPr>
          <w:p w:rsidR="00B92155" w:rsidRPr="007260FD" w:rsidRDefault="00B92155" w:rsidP="00022360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92155" w:rsidRPr="007260FD" w:rsidTr="00022360">
        <w:trPr>
          <w:trHeight w:val="397"/>
        </w:trPr>
        <w:tc>
          <w:tcPr>
            <w:tcW w:w="4692" w:type="dxa"/>
            <w:vAlign w:val="center"/>
          </w:tcPr>
          <w:p w:rsidR="00B92155" w:rsidRPr="007260FD" w:rsidRDefault="000E6E96" w:rsidP="00712951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color w:val="000000"/>
                <w:sz w:val="24"/>
                <w:szCs w:val="24"/>
                <w:lang w:eastAsia="ru-RU"/>
              </w:rPr>
              <w:t>Ведущий инженер группы управления</w:t>
            </w:r>
            <w:r w:rsidR="00B92155" w:rsidRPr="007260FD">
              <w:rPr>
                <w:color w:val="000000"/>
                <w:sz w:val="24"/>
                <w:szCs w:val="24"/>
                <w:lang w:eastAsia="ru-RU"/>
              </w:rPr>
              <w:t xml:space="preserve"> техническ</w:t>
            </w:r>
            <w:r w:rsidR="00712951" w:rsidRPr="007260FD">
              <w:rPr>
                <w:color w:val="000000"/>
                <w:sz w:val="24"/>
                <w:szCs w:val="24"/>
                <w:lang w:eastAsia="ru-RU"/>
              </w:rPr>
              <w:t>им обслуживанием</w:t>
            </w:r>
          </w:p>
        </w:tc>
        <w:tc>
          <w:tcPr>
            <w:tcW w:w="4006" w:type="dxa"/>
            <w:vAlign w:val="center"/>
          </w:tcPr>
          <w:p w:rsidR="00B92155" w:rsidRPr="007260FD" w:rsidRDefault="007B7548" w:rsidP="00712951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712951" w:rsidRPr="007260FD"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260FD">
              <w:rPr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712951" w:rsidRPr="007260FD">
              <w:rPr>
                <w:color w:val="000000"/>
                <w:sz w:val="24"/>
                <w:szCs w:val="24"/>
                <w:lang w:eastAsia="ru-RU"/>
              </w:rPr>
              <w:t>________</w:t>
            </w:r>
            <w:r w:rsidR="00B92155" w:rsidRPr="007260F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951" w:rsidRPr="007260FD">
              <w:rPr>
                <w:color w:val="000000"/>
                <w:sz w:val="24"/>
                <w:szCs w:val="24"/>
                <w:lang w:eastAsia="ru-RU"/>
              </w:rPr>
              <w:t>Эмирсалиев З.Ш</w:t>
            </w:r>
            <w:r w:rsidR="00B92155" w:rsidRPr="007260FD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12951" w:rsidRPr="007260FD" w:rsidTr="00022360">
        <w:trPr>
          <w:trHeight w:val="641"/>
        </w:trPr>
        <w:tc>
          <w:tcPr>
            <w:tcW w:w="4692" w:type="dxa"/>
          </w:tcPr>
          <w:p w:rsidR="00712951" w:rsidRPr="007260FD" w:rsidRDefault="00712951" w:rsidP="00712951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712951" w:rsidRPr="007260FD" w:rsidRDefault="00712951" w:rsidP="00712951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712951" w:rsidRPr="007260FD" w:rsidRDefault="00712951" w:rsidP="00712951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712951" w:rsidRPr="007260FD" w:rsidRDefault="00712951" w:rsidP="00712951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712951" w:rsidRPr="007260FD" w:rsidRDefault="00712951" w:rsidP="00712951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712951" w:rsidRPr="007260FD" w:rsidRDefault="00712951" w:rsidP="00712951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color w:val="000000"/>
                <w:sz w:val="24"/>
                <w:szCs w:val="24"/>
                <w:lang w:eastAsia="ru-RU"/>
              </w:rPr>
              <w:t xml:space="preserve">Руководитель технического обслуживания сети    </w:t>
            </w:r>
          </w:p>
          <w:p w:rsidR="00712951" w:rsidRPr="007260FD" w:rsidRDefault="00712951" w:rsidP="00712951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6" w:type="dxa"/>
            <w:vAlign w:val="center"/>
          </w:tcPr>
          <w:p w:rsidR="00712951" w:rsidRPr="007260FD" w:rsidRDefault="00712951" w:rsidP="00712951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712951" w:rsidRPr="007260FD" w:rsidRDefault="00712951" w:rsidP="00712951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</w:p>
          <w:p w:rsidR="00712951" w:rsidRPr="007260FD" w:rsidRDefault="00712951" w:rsidP="00712951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</w:p>
          <w:p w:rsidR="00712951" w:rsidRPr="007260FD" w:rsidRDefault="00712951" w:rsidP="00712951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</w:p>
          <w:p w:rsidR="00712951" w:rsidRPr="007260FD" w:rsidRDefault="00712951" w:rsidP="00712951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color w:val="000000"/>
                <w:sz w:val="24"/>
                <w:szCs w:val="24"/>
                <w:lang w:eastAsia="ru-RU"/>
              </w:rPr>
              <w:t xml:space="preserve">              ___________  Кушаков Т.Г.</w:t>
            </w:r>
          </w:p>
        </w:tc>
      </w:tr>
      <w:tr w:rsidR="00712951" w:rsidRPr="007260FD" w:rsidTr="00022360">
        <w:trPr>
          <w:trHeight w:val="340"/>
        </w:trPr>
        <w:tc>
          <w:tcPr>
            <w:tcW w:w="4692" w:type="dxa"/>
            <w:vAlign w:val="center"/>
          </w:tcPr>
          <w:p w:rsidR="00712951" w:rsidRPr="007260FD" w:rsidRDefault="00712951" w:rsidP="00712951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color w:val="000000"/>
                <w:sz w:val="24"/>
                <w:szCs w:val="24"/>
                <w:lang w:eastAsia="ru-RU"/>
              </w:rPr>
              <w:t xml:space="preserve">Руководитель  по эксплуатации сети                     </w:t>
            </w:r>
          </w:p>
        </w:tc>
        <w:tc>
          <w:tcPr>
            <w:tcW w:w="4006" w:type="dxa"/>
            <w:vAlign w:val="center"/>
          </w:tcPr>
          <w:p w:rsidR="00712951" w:rsidRPr="007260FD" w:rsidRDefault="00712951" w:rsidP="00712951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7260FD">
              <w:rPr>
                <w:color w:val="000000"/>
                <w:sz w:val="24"/>
                <w:szCs w:val="24"/>
                <w:lang w:eastAsia="ru-RU"/>
              </w:rPr>
              <w:t xml:space="preserve">                ________  Бегалиев Ш.Ю.</w:t>
            </w:r>
          </w:p>
        </w:tc>
      </w:tr>
      <w:tr w:rsidR="00712951" w:rsidRPr="007260FD" w:rsidTr="00022360">
        <w:trPr>
          <w:trHeight w:val="340"/>
        </w:trPr>
        <w:tc>
          <w:tcPr>
            <w:tcW w:w="4692" w:type="dxa"/>
            <w:vAlign w:val="center"/>
          </w:tcPr>
          <w:p w:rsidR="00712951" w:rsidRPr="007260FD" w:rsidRDefault="00712951" w:rsidP="00712951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:rsidR="00712951" w:rsidRPr="007260FD" w:rsidRDefault="00712951" w:rsidP="00712951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6" w:type="dxa"/>
            <w:vAlign w:val="center"/>
          </w:tcPr>
          <w:p w:rsidR="00712951" w:rsidRPr="007260FD" w:rsidRDefault="00712951" w:rsidP="00712951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12951" w:rsidRPr="007260FD" w:rsidTr="00022360">
        <w:trPr>
          <w:trHeight w:val="340"/>
        </w:trPr>
        <w:tc>
          <w:tcPr>
            <w:tcW w:w="4692" w:type="dxa"/>
            <w:vAlign w:val="center"/>
          </w:tcPr>
          <w:p w:rsidR="00712951" w:rsidRPr="007260FD" w:rsidRDefault="00712951" w:rsidP="00712951">
            <w:pPr>
              <w:tabs>
                <w:tab w:val="left" w:pos="5387"/>
                <w:tab w:val="left" w:pos="7371"/>
              </w:tabs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6" w:type="dxa"/>
            <w:vAlign w:val="center"/>
          </w:tcPr>
          <w:p w:rsidR="00712951" w:rsidRPr="007260FD" w:rsidRDefault="00712951" w:rsidP="00712951">
            <w:pPr>
              <w:tabs>
                <w:tab w:val="left" w:pos="5387"/>
                <w:tab w:val="left" w:pos="7371"/>
              </w:tabs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92155" w:rsidRPr="007260FD" w:rsidRDefault="00B92155" w:rsidP="005A3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B92155" w:rsidRPr="007260FD" w:rsidSect="0036240E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833" w:rsidRDefault="00557833" w:rsidP="0036240E">
      <w:pPr>
        <w:spacing w:after="0" w:line="240" w:lineRule="auto"/>
      </w:pPr>
      <w:r>
        <w:separator/>
      </w:r>
    </w:p>
  </w:endnote>
  <w:endnote w:type="continuationSeparator" w:id="0">
    <w:p w:rsidR="00557833" w:rsidRDefault="00557833" w:rsidP="0036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0170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6" w:rsidRDefault="00A415C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54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833" w:rsidRDefault="00557833" w:rsidP="0036240E">
      <w:pPr>
        <w:spacing w:after="0" w:line="240" w:lineRule="auto"/>
      </w:pPr>
      <w:r>
        <w:separator/>
      </w:r>
    </w:p>
  </w:footnote>
  <w:footnote w:type="continuationSeparator" w:id="0">
    <w:p w:rsidR="00557833" w:rsidRDefault="00557833" w:rsidP="00362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7FD5"/>
    <w:multiLevelType w:val="hybridMultilevel"/>
    <w:tmpl w:val="5EA440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56D89"/>
    <w:multiLevelType w:val="multilevel"/>
    <w:tmpl w:val="E18EC77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2" w15:restartNumberingAfterBreak="0">
    <w:nsid w:val="0DE94D2B"/>
    <w:multiLevelType w:val="multilevel"/>
    <w:tmpl w:val="4640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4276F3"/>
    <w:multiLevelType w:val="hybridMultilevel"/>
    <w:tmpl w:val="26B8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C4F69"/>
    <w:multiLevelType w:val="multilevel"/>
    <w:tmpl w:val="59B2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904E6"/>
    <w:multiLevelType w:val="hybridMultilevel"/>
    <w:tmpl w:val="5E0A3FAC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7" w15:restartNumberingAfterBreak="0">
    <w:nsid w:val="250F7C3A"/>
    <w:multiLevelType w:val="multilevel"/>
    <w:tmpl w:val="46A6D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4175F7"/>
    <w:multiLevelType w:val="multilevel"/>
    <w:tmpl w:val="CC3E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4A606F"/>
    <w:multiLevelType w:val="multilevel"/>
    <w:tmpl w:val="AAC2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C25530"/>
    <w:multiLevelType w:val="hybridMultilevel"/>
    <w:tmpl w:val="B562F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F6F3A"/>
    <w:multiLevelType w:val="hybridMultilevel"/>
    <w:tmpl w:val="3CE6C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C6A17"/>
    <w:multiLevelType w:val="hybridMultilevel"/>
    <w:tmpl w:val="6E1C8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F73E9"/>
    <w:multiLevelType w:val="multilevel"/>
    <w:tmpl w:val="19D4577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5927053D"/>
    <w:multiLevelType w:val="hybridMultilevel"/>
    <w:tmpl w:val="266E9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F291A"/>
    <w:multiLevelType w:val="multilevel"/>
    <w:tmpl w:val="28F0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820AB9"/>
    <w:multiLevelType w:val="multilevel"/>
    <w:tmpl w:val="0A48C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F61895"/>
    <w:multiLevelType w:val="hybridMultilevel"/>
    <w:tmpl w:val="4DA672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12"/>
  </w:num>
  <w:num w:numId="5">
    <w:abstractNumId w:val="3"/>
  </w:num>
  <w:num w:numId="6">
    <w:abstractNumId w:val="0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2"/>
  </w:num>
  <w:num w:numId="13">
    <w:abstractNumId w:val="9"/>
  </w:num>
  <w:num w:numId="14">
    <w:abstractNumId w:val="16"/>
  </w:num>
  <w:num w:numId="15">
    <w:abstractNumId w:val="8"/>
  </w:num>
  <w:num w:numId="16">
    <w:abstractNumId w:val="4"/>
  </w:num>
  <w:num w:numId="17">
    <w:abstractNumId w:val="17"/>
  </w:num>
  <w:num w:numId="18">
    <w:abstractNumId w:val="1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CA"/>
    <w:rsid w:val="00014DB7"/>
    <w:rsid w:val="00022360"/>
    <w:rsid w:val="00022E1F"/>
    <w:rsid w:val="000233AF"/>
    <w:rsid w:val="0003323A"/>
    <w:rsid w:val="000350DF"/>
    <w:rsid w:val="000435AC"/>
    <w:rsid w:val="00051C70"/>
    <w:rsid w:val="00057104"/>
    <w:rsid w:val="00070F86"/>
    <w:rsid w:val="0007102F"/>
    <w:rsid w:val="0007651C"/>
    <w:rsid w:val="00077E3C"/>
    <w:rsid w:val="000A46D8"/>
    <w:rsid w:val="000B2DC3"/>
    <w:rsid w:val="000B784A"/>
    <w:rsid w:val="000C440D"/>
    <w:rsid w:val="000C6132"/>
    <w:rsid w:val="000E6E96"/>
    <w:rsid w:val="000F5E69"/>
    <w:rsid w:val="001606CB"/>
    <w:rsid w:val="001C5461"/>
    <w:rsid w:val="001E1CCA"/>
    <w:rsid w:val="001E5E03"/>
    <w:rsid w:val="002002C4"/>
    <w:rsid w:val="0023078B"/>
    <w:rsid w:val="002669A9"/>
    <w:rsid w:val="00281916"/>
    <w:rsid w:val="00286EBE"/>
    <w:rsid w:val="002D2A9B"/>
    <w:rsid w:val="002E499F"/>
    <w:rsid w:val="0031143A"/>
    <w:rsid w:val="00337D3E"/>
    <w:rsid w:val="0036240E"/>
    <w:rsid w:val="003627F9"/>
    <w:rsid w:val="003C54CE"/>
    <w:rsid w:val="003F2707"/>
    <w:rsid w:val="00406617"/>
    <w:rsid w:val="004820AE"/>
    <w:rsid w:val="0048721E"/>
    <w:rsid w:val="004D00D0"/>
    <w:rsid w:val="004D3364"/>
    <w:rsid w:val="004E28F4"/>
    <w:rsid w:val="00546AD7"/>
    <w:rsid w:val="00547850"/>
    <w:rsid w:val="00555D69"/>
    <w:rsid w:val="00557833"/>
    <w:rsid w:val="00582D12"/>
    <w:rsid w:val="005957B5"/>
    <w:rsid w:val="005A2AB3"/>
    <w:rsid w:val="005A3966"/>
    <w:rsid w:val="005D3F9F"/>
    <w:rsid w:val="005F6AD7"/>
    <w:rsid w:val="005F73B2"/>
    <w:rsid w:val="00620DE1"/>
    <w:rsid w:val="00623375"/>
    <w:rsid w:val="00631F93"/>
    <w:rsid w:val="00662615"/>
    <w:rsid w:val="006A0E60"/>
    <w:rsid w:val="006D1F16"/>
    <w:rsid w:val="00712951"/>
    <w:rsid w:val="0071667E"/>
    <w:rsid w:val="00723490"/>
    <w:rsid w:val="007260FD"/>
    <w:rsid w:val="007409C2"/>
    <w:rsid w:val="00761921"/>
    <w:rsid w:val="007B0D0C"/>
    <w:rsid w:val="007B1F25"/>
    <w:rsid w:val="007B2CDB"/>
    <w:rsid w:val="007B69C1"/>
    <w:rsid w:val="007B7548"/>
    <w:rsid w:val="007C1A0E"/>
    <w:rsid w:val="007D2334"/>
    <w:rsid w:val="0084076C"/>
    <w:rsid w:val="008634C4"/>
    <w:rsid w:val="008A02A5"/>
    <w:rsid w:val="008A1C13"/>
    <w:rsid w:val="00927727"/>
    <w:rsid w:val="009614A4"/>
    <w:rsid w:val="00983115"/>
    <w:rsid w:val="009870B8"/>
    <w:rsid w:val="00993391"/>
    <w:rsid w:val="00997000"/>
    <w:rsid w:val="009B3FE4"/>
    <w:rsid w:val="009E02F9"/>
    <w:rsid w:val="00A03A3C"/>
    <w:rsid w:val="00A269F2"/>
    <w:rsid w:val="00A415C6"/>
    <w:rsid w:val="00A95625"/>
    <w:rsid w:val="00AB3D85"/>
    <w:rsid w:val="00AC7DF6"/>
    <w:rsid w:val="00B00584"/>
    <w:rsid w:val="00B45CD4"/>
    <w:rsid w:val="00B715F4"/>
    <w:rsid w:val="00B81A35"/>
    <w:rsid w:val="00B92155"/>
    <w:rsid w:val="00BC0345"/>
    <w:rsid w:val="00BC09C9"/>
    <w:rsid w:val="00C0500F"/>
    <w:rsid w:val="00C22F99"/>
    <w:rsid w:val="00C32FC8"/>
    <w:rsid w:val="00C5064B"/>
    <w:rsid w:val="00C60DC3"/>
    <w:rsid w:val="00C65660"/>
    <w:rsid w:val="00CB5D22"/>
    <w:rsid w:val="00CF7F63"/>
    <w:rsid w:val="00D20517"/>
    <w:rsid w:val="00D5130C"/>
    <w:rsid w:val="00DB6326"/>
    <w:rsid w:val="00DC0C4F"/>
    <w:rsid w:val="00DE1F13"/>
    <w:rsid w:val="00E126F6"/>
    <w:rsid w:val="00E17E05"/>
    <w:rsid w:val="00E243CA"/>
    <w:rsid w:val="00E24AE1"/>
    <w:rsid w:val="00E3137E"/>
    <w:rsid w:val="00E70C69"/>
    <w:rsid w:val="00E87BC3"/>
    <w:rsid w:val="00E96211"/>
    <w:rsid w:val="00EC2FE0"/>
    <w:rsid w:val="00EE1CC3"/>
    <w:rsid w:val="00F029DC"/>
    <w:rsid w:val="00F02F0E"/>
    <w:rsid w:val="00F06EF3"/>
    <w:rsid w:val="00F11C87"/>
    <w:rsid w:val="00F5108C"/>
    <w:rsid w:val="00F56DA2"/>
    <w:rsid w:val="00FA6A8C"/>
    <w:rsid w:val="00FD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6DC31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F99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22F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2F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6E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6EB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2F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057104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05710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7104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057104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240E"/>
    <w:rPr>
      <w:lang w:val="ru-RU"/>
    </w:rPr>
  </w:style>
  <w:style w:type="paragraph" w:styleId="a9">
    <w:name w:val="footer"/>
    <w:basedOn w:val="a"/>
    <w:link w:val="aa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240E"/>
    <w:rPr>
      <w:lang w:val="ru-RU"/>
    </w:rPr>
  </w:style>
  <w:style w:type="paragraph" w:styleId="ab">
    <w:name w:val="Body Text"/>
    <w:basedOn w:val="a"/>
    <w:link w:val="ac"/>
    <w:qFormat/>
    <w:rsid w:val="004E28F4"/>
    <w:pPr>
      <w:spacing w:after="120" w:line="240" w:lineRule="auto"/>
      <w:ind w:left="1304"/>
    </w:pPr>
    <w:rPr>
      <w:color w:val="000000" w:themeColor="text1"/>
      <w:lang w:val="en-GB"/>
    </w:rPr>
  </w:style>
  <w:style w:type="character" w:customStyle="1" w:styleId="ac">
    <w:name w:val="Основной текст Знак"/>
    <w:basedOn w:val="a0"/>
    <w:link w:val="ab"/>
    <w:rsid w:val="004E28F4"/>
    <w:rPr>
      <w:color w:val="000000" w:themeColor="text1"/>
      <w:lang w:val="en-GB"/>
    </w:rPr>
  </w:style>
  <w:style w:type="paragraph" w:styleId="31">
    <w:name w:val="Body Text 3"/>
    <w:basedOn w:val="a"/>
    <w:link w:val="32"/>
    <w:rsid w:val="00337D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37D3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d">
    <w:name w:val="No Spacing"/>
    <w:uiPriority w:val="1"/>
    <w:qFormat/>
    <w:rsid w:val="008634C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ru-RU" w:eastAsia="ru-RU"/>
    </w:rPr>
  </w:style>
  <w:style w:type="character" w:customStyle="1" w:styleId="33">
    <w:name w:val="Основной текст (3)"/>
    <w:uiPriority w:val="99"/>
    <w:rsid w:val="008634C4"/>
    <w:rPr>
      <w:rFonts w:ascii="Times New Roman" w:hAnsi="Times New Roman" w:cs="Times New Roman" w:hint="default"/>
      <w:b/>
      <w:bCs w:val="0"/>
      <w:sz w:val="22"/>
      <w:u w:val="single"/>
    </w:rPr>
  </w:style>
  <w:style w:type="character" w:styleId="ae">
    <w:name w:val="Emphasis"/>
    <w:basedOn w:val="a0"/>
    <w:uiPriority w:val="20"/>
    <w:qFormat/>
    <w:rsid w:val="006A0E60"/>
    <w:rPr>
      <w:i/>
      <w:iCs/>
    </w:rPr>
  </w:style>
  <w:style w:type="character" w:customStyle="1" w:styleId="t286pc">
    <w:name w:val="t286pc"/>
    <w:basedOn w:val="a0"/>
    <w:rsid w:val="000E6E96"/>
  </w:style>
  <w:style w:type="character" w:styleId="af">
    <w:name w:val="Strong"/>
    <w:basedOn w:val="a0"/>
    <w:uiPriority w:val="22"/>
    <w:qFormat/>
    <w:rsid w:val="000E6E96"/>
    <w:rPr>
      <w:b/>
      <w:bCs/>
    </w:rPr>
  </w:style>
  <w:style w:type="character" w:customStyle="1" w:styleId="vkekvd">
    <w:name w:val="vkekvd"/>
    <w:basedOn w:val="a0"/>
    <w:rsid w:val="000E6E96"/>
  </w:style>
  <w:style w:type="paragraph" w:styleId="af0">
    <w:name w:val="Normal (Web)"/>
    <w:basedOn w:val="a"/>
    <w:uiPriority w:val="99"/>
    <w:unhideWhenUsed/>
    <w:rsid w:val="00286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86EBE"/>
    <w:rPr>
      <w:rFonts w:asciiTheme="majorHAnsi" w:eastAsiaTheme="majorEastAsia" w:hAnsiTheme="majorHAnsi" w:cstheme="majorBidi"/>
      <w:i/>
      <w:iCs/>
      <w:color w:val="2E74B5" w:themeColor="accent1" w:themeShade="BF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286EB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63A01-481C-4839-95F3-2E90245D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8</Pages>
  <Words>1914</Words>
  <Characters>10910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Jasur Ganiev</dc:creator>
  <cp:keywords/>
  <dc:description/>
  <cp:lastModifiedBy>Заир Эмирсалиев</cp:lastModifiedBy>
  <cp:revision>10</cp:revision>
  <dcterms:created xsi:type="dcterms:W3CDTF">2026-03-04T13:24:00Z</dcterms:created>
  <dcterms:modified xsi:type="dcterms:W3CDTF">2026-03-13T04:30:00Z</dcterms:modified>
</cp:coreProperties>
</file>